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96190" w14:textId="01A6D5D4" w:rsidR="00E9796D" w:rsidRPr="00AE01BE" w:rsidRDefault="00E0046A" w:rsidP="00E9796D">
      <w:pPr>
        <w:widowControl/>
        <w:tabs>
          <w:tab w:val="left" w:pos="5955"/>
          <w:tab w:val="right" w:pos="9072"/>
        </w:tabs>
        <w:spacing w:after="240" w:line="240" w:lineRule="auto"/>
        <w:ind w:firstLine="5103"/>
        <w:rPr>
          <w:rFonts w:ascii="Times New Roman" w:eastAsia="Times New Roman" w:hAnsi="Times New Roman"/>
          <w:b/>
          <w:sz w:val="24"/>
          <w:szCs w:val="24"/>
          <w:lang w:val="lv-LV"/>
        </w:rPr>
      </w:pPr>
      <w:r>
        <w:rPr>
          <w:rFonts w:ascii="Times New Roman" w:eastAsia="Times New Roman" w:hAnsi="Times New Roman"/>
          <w:b/>
          <w:sz w:val="24"/>
          <w:szCs w:val="24"/>
          <w:lang w:val="lv-LV"/>
        </w:rPr>
        <w:t>patērētājs</w:t>
      </w:r>
    </w:p>
    <w:p w14:paraId="5250B005" w14:textId="77777777" w:rsidR="00E9796D" w:rsidRPr="00AE01BE" w:rsidRDefault="00E9796D" w:rsidP="00E9796D">
      <w:pPr>
        <w:widowControl/>
        <w:tabs>
          <w:tab w:val="left" w:pos="5955"/>
          <w:tab w:val="right" w:pos="9072"/>
        </w:tabs>
        <w:spacing w:before="240" w:after="0" w:line="240" w:lineRule="auto"/>
        <w:ind w:firstLine="5103"/>
        <w:rPr>
          <w:rFonts w:ascii="Times New Roman" w:eastAsia="Times New Roman" w:hAnsi="Times New Roman"/>
          <w:b/>
          <w:sz w:val="24"/>
          <w:szCs w:val="24"/>
          <w:lang w:val="lv-LV"/>
        </w:rPr>
      </w:pPr>
      <w:r w:rsidRPr="00AE01BE">
        <w:rPr>
          <w:rFonts w:ascii="Times New Roman" w:eastAsia="Times New Roman" w:hAnsi="Times New Roman"/>
          <w:b/>
          <w:noProof/>
          <w:sz w:val="24"/>
          <w:szCs w:val="24"/>
        </w:rPr>
        <w:t>SIA “IIZII”</w:t>
      </w:r>
    </w:p>
    <w:p w14:paraId="7C7DA06E" w14:textId="77777777" w:rsidR="00E9796D" w:rsidRPr="00AE01BE" w:rsidRDefault="00E9796D" w:rsidP="00E9796D">
      <w:pPr>
        <w:widowControl/>
        <w:tabs>
          <w:tab w:val="left" w:pos="5955"/>
          <w:tab w:val="right" w:pos="9072"/>
        </w:tabs>
        <w:spacing w:after="0" w:line="240" w:lineRule="auto"/>
        <w:ind w:firstLine="5103"/>
        <w:rPr>
          <w:rFonts w:ascii="Times New Roman" w:eastAsia="Times New Roman" w:hAnsi="Times New Roman"/>
          <w:b/>
          <w:sz w:val="24"/>
          <w:szCs w:val="24"/>
          <w:lang w:val="lv-LV"/>
        </w:rPr>
      </w:pPr>
      <w:r w:rsidRPr="006E55C5">
        <w:rPr>
          <w:rFonts w:ascii="Times New Roman" w:eastAsia="Times New Roman" w:hAnsi="Times New Roman"/>
          <w:b/>
          <w:noProof/>
          <w:sz w:val="24"/>
          <w:szCs w:val="24"/>
          <w:lang w:val="lv-LV"/>
        </w:rPr>
        <w:t xml:space="preserve">Reģ. Nr. </w:t>
      </w:r>
      <w:r w:rsidRPr="006E55C5">
        <w:rPr>
          <w:rFonts w:ascii="Times New Roman" w:eastAsia="Times New Roman" w:hAnsi="Times New Roman"/>
          <w:b/>
          <w:sz w:val="24"/>
          <w:szCs w:val="24"/>
          <w:lang w:val="lv-LV"/>
        </w:rPr>
        <w:t>40203397599</w:t>
      </w:r>
    </w:p>
    <w:p w14:paraId="7A809C63" w14:textId="77777777" w:rsidR="00E9796D" w:rsidRPr="00AE01BE" w:rsidRDefault="00E9796D" w:rsidP="00E9796D">
      <w:pPr>
        <w:widowControl/>
        <w:tabs>
          <w:tab w:val="left" w:pos="5955"/>
          <w:tab w:val="right" w:pos="9072"/>
        </w:tabs>
        <w:spacing w:after="0" w:line="240" w:lineRule="auto"/>
        <w:ind w:firstLine="5103"/>
        <w:rPr>
          <w:rFonts w:ascii="Times New Roman" w:eastAsia="Times New Roman" w:hAnsi="Times New Roman"/>
          <w:b/>
          <w:sz w:val="24"/>
          <w:szCs w:val="24"/>
          <w:lang w:val="lv-LV"/>
        </w:rPr>
      </w:pPr>
      <w:r w:rsidRPr="00AE01BE">
        <w:rPr>
          <w:rFonts w:ascii="Times New Roman" w:eastAsia="Times New Roman" w:hAnsi="Times New Roman"/>
          <w:b/>
          <w:sz w:val="24"/>
          <w:szCs w:val="24"/>
          <w:lang w:val="lv-LV"/>
        </w:rPr>
        <w:t>shop@iizii.eu</w:t>
      </w:r>
    </w:p>
    <w:p w14:paraId="644548C9" w14:textId="77777777" w:rsidR="001E4280" w:rsidRPr="00AE01BE" w:rsidRDefault="001E4280" w:rsidP="00E9796D">
      <w:pPr>
        <w:widowControl/>
        <w:tabs>
          <w:tab w:val="left" w:pos="5955"/>
          <w:tab w:val="right" w:pos="9072"/>
        </w:tabs>
        <w:spacing w:after="0" w:line="240" w:lineRule="auto"/>
        <w:ind w:firstLine="5103"/>
        <w:rPr>
          <w:rFonts w:ascii="Times New Roman" w:eastAsia="Times New Roman" w:hAnsi="Times New Roman"/>
          <w:b/>
          <w:sz w:val="24"/>
          <w:szCs w:val="24"/>
          <w:lang w:val="lv-LV"/>
        </w:rPr>
      </w:pPr>
    </w:p>
    <w:p w14:paraId="35EF5F87" w14:textId="3816A3D5" w:rsidR="00DD1922" w:rsidRPr="00AE01BE" w:rsidRDefault="00DD1922" w:rsidP="00344871">
      <w:pPr>
        <w:widowControl/>
        <w:spacing w:after="0" w:line="240" w:lineRule="auto"/>
        <w:ind w:firstLine="5812"/>
        <w:rPr>
          <w:rFonts w:ascii="Times New Roman" w:eastAsia="Times New Roman" w:hAnsi="Times New Roman"/>
          <w:b/>
          <w:sz w:val="24"/>
          <w:szCs w:val="24"/>
          <w:lang w:val="lv-LV" w:eastAsia="lv-LV"/>
        </w:rPr>
      </w:pPr>
    </w:p>
    <w:p w14:paraId="245E6B2D" w14:textId="00BEE1F7" w:rsidR="00B86109" w:rsidRPr="00AE01BE" w:rsidRDefault="00B86109" w:rsidP="00B86109">
      <w:pPr>
        <w:widowControl/>
        <w:spacing w:after="0" w:line="240" w:lineRule="auto"/>
        <w:jc w:val="center"/>
        <w:rPr>
          <w:rFonts w:ascii="Times New Roman" w:eastAsia="Times New Roman" w:hAnsi="Times New Roman"/>
          <w:b/>
          <w:smallCaps/>
          <w:sz w:val="24"/>
          <w:szCs w:val="24"/>
          <w:lang w:val="lv-LV"/>
        </w:rPr>
      </w:pPr>
      <w:r w:rsidRPr="00AE01BE">
        <w:rPr>
          <w:rFonts w:ascii="Times New Roman" w:eastAsia="Times New Roman" w:hAnsi="Times New Roman"/>
          <w:b/>
          <w:smallCaps/>
          <w:sz w:val="24"/>
          <w:szCs w:val="24"/>
          <w:lang w:val="lv-LV"/>
        </w:rPr>
        <w:t>Lēmums</w:t>
      </w:r>
    </w:p>
    <w:p w14:paraId="55427457" w14:textId="77777777" w:rsidR="00B86109" w:rsidRPr="00AE01BE" w:rsidRDefault="00B86109" w:rsidP="00B86109">
      <w:pPr>
        <w:widowControl/>
        <w:spacing w:after="0" w:line="240" w:lineRule="auto"/>
        <w:jc w:val="center"/>
        <w:rPr>
          <w:rFonts w:ascii="Times New Roman" w:eastAsia="Times New Roman" w:hAnsi="Times New Roman"/>
          <w:b/>
          <w:sz w:val="24"/>
          <w:szCs w:val="24"/>
          <w:lang w:val="lv-LV"/>
        </w:rPr>
      </w:pPr>
      <w:r w:rsidRPr="00AE01BE">
        <w:rPr>
          <w:rFonts w:ascii="Times New Roman" w:eastAsia="Times New Roman" w:hAnsi="Times New Roman"/>
          <w:b/>
          <w:sz w:val="24"/>
          <w:szCs w:val="24"/>
          <w:lang w:val="lv-LV"/>
        </w:rPr>
        <w:t>par strīdu</w:t>
      </w:r>
    </w:p>
    <w:p w14:paraId="575ED9B7" w14:textId="15AB1F56" w:rsidR="00B86109" w:rsidRPr="00AE01BE" w:rsidRDefault="00B86109" w:rsidP="00B86109">
      <w:pPr>
        <w:widowControl/>
        <w:spacing w:after="0" w:line="240" w:lineRule="auto"/>
        <w:jc w:val="center"/>
        <w:rPr>
          <w:rFonts w:ascii="Times New Roman" w:eastAsia="Times New Roman" w:hAnsi="Times New Roman"/>
          <w:sz w:val="24"/>
          <w:szCs w:val="24"/>
          <w:lang w:val="lv-LV"/>
        </w:rPr>
      </w:pPr>
      <w:r w:rsidRPr="00AE01BE">
        <w:rPr>
          <w:rFonts w:ascii="Times New Roman" w:eastAsia="Times New Roman" w:hAnsi="Times New Roman"/>
          <w:sz w:val="24"/>
          <w:szCs w:val="24"/>
          <w:lang w:val="lv-LV"/>
        </w:rPr>
        <w:t>Rīgā</w:t>
      </w:r>
    </w:p>
    <w:p w14:paraId="5EEF463D" w14:textId="4579F40E" w:rsidR="00CF69EC" w:rsidRPr="00AE01BE" w:rsidRDefault="00B86109" w:rsidP="00C8031B">
      <w:pPr>
        <w:tabs>
          <w:tab w:val="left" w:pos="7230"/>
        </w:tabs>
        <w:rPr>
          <w:rFonts w:ascii="Times New Roman" w:hAnsi="Times New Roman"/>
          <w:sz w:val="24"/>
          <w:szCs w:val="24"/>
          <w:lang w:val="lv-LV" w:eastAsia="hi-IN"/>
        </w:rPr>
      </w:pPr>
      <w:r w:rsidRPr="00AE01BE">
        <w:rPr>
          <w:rFonts w:ascii="Times New Roman" w:eastAsia="Times New Roman" w:hAnsi="Times New Roman"/>
          <w:sz w:val="24"/>
          <w:szCs w:val="24"/>
          <w:lang w:val="lv-LV"/>
        </w:rPr>
        <w:t>20</w:t>
      </w:r>
      <w:r w:rsidR="003450B8" w:rsidRPr="00AE01BE">
        <w:rPr>
          <w:rFonts w:ascii="Times New Roman" w:eastAsia="Times New Roman" w:hAnsi="Times New Roman"/>
          <w:sz w:val="24"/>
          <w:szCs w:val="24"/>
          <w:lang w:val="lv-LV"/>
        </w:rPr>
        <w:t>2</w:t>
      </w:r>
      <w:r w:rsidR="00C8031B" w:rsidRPr="00AE01BE">
        <w:rPr>
          <w:rFonts w:ascii="Times New Roman" w:eastAsia="Times New Roman" w:hAnsi="Times New Roman"/>
          <w:sz w:val="24"/>
          <w:szCs w:val="24"/>
          <w:lang w:val="lv-LV"/>
        </w:rPr>
        <w:t>5</w:t>
      </w:r>
      <w:r w:rsidRPr="00AE01BE">
        <w:rPr>
          <w:rFonts w:ascii="Times New Roman" w:eastAsia="Times New Roman" w:hAnsi="Times New Roman"/>
          <w:sz w:val="24"/>
          <w:szCs w:val="24"/>
          <w:lang w:val="lv-LV"/>
        </w:rPr>
        <w:t>.gada</w:t>
      </w:r>
      <w:r w:rsidR="00975470" w:rsidRPr="00AE01BE">
        <w:rPr>
          <w:rFonts w:ascii="Times New Roman" w:eastAsia="Times New Roman" w:hAnsi="Times New Roman"/>
          <w:sz w:val="24"/>
          <w:szCs w:val="24"/>
          <w:lang w:val="lv-LV"/>
        </w:rPr>
        <w:t xml:space="preserve"> </w:t>
      </w:r>
      <w:r w:rsidR="00C8031B" w:rsidRPr="00AE01BE">
        <w:rPr>
          <w:rFonts w:ascii="Times New Roman" w:eastAsia="Times New Roman" w:hAnsi="Times New Roman"/>
          <w:sz w:val="24"/>
          <w:szCs w:val="24"/>
          <w:lang w:val="lv-LV"/>
        </w:rPr>
        <w:t>20.novembrī</w:t>
      </w:r>
      <w:r w:rsidR="00344871" w:rsidRPr="00AE01BE">
        <w:rPr>
          <w:rFonts w:ascii="Times New Roman" w:eastAsia="Times New Roman" w:hAnsi="Times New Roman"/>
          <w:sz w:val="24"/>
          <w:szCs w:val="24"/>
          <w:lang w:val="lv-LV"/>
        </w:rPr>
        <w:tab/>
      </w:r>
      <w:r w:rsidR="00CF69EC" w:rsidRPr="00AE01BE">
        <w:rPr>
          <w:rFonts w:ascii="Times New Roman" w:hAnsi="Times New Roman"/>
          <w:sz w:val="24"/>
          <w:szCs w:val="24"/>
          <w:lang w:val="lv-LV" w:eastAsia="hi-IN"/>
        </w:rPr>
        <w:t>Nr.</w:t>
      </w:r>
      <w:r w:rsidR="00C4682A" w:rsidRPr="00AE01BE">
        <w:rPr>
          <w:rFonts w:ascii="Times New Roman" w:hAnsi="Times New Roman"/>
          <w:sz w:val="24"/>
          <w:szCs w:val="24"/>
          <w:lang w:val="lv-LV" w:eastAsia="hi-IN"/>
        </w:rPr>
        <w:t>202</w:t>
      </w:r>
      <w:r w:rsidR="00C8031B" w:rsidRPr="00AE01BE">
        <w:rPr>
          <w:rFonts w:ascii="Times New Roman" w:hAnsi="Times New Roman"/>
          <w:sz w:val="24"/>
          <w:szCs w:val="24"/>
          <w:lang w:val="lv-LV" w:eastAsia="hi-IN"/>
        </w:rPr>
        <w:t>5</w:t>
      </w:r>
      <w:r w:rsidR="00C4682A" w:rsidRPr="00AE01BE">
        <w:rPr>
          <w:rFonts w:ascii="Times New Roman" w:hAnsi="Times New Roman"/>
          <w:sz w:val="24"/>
          <w:szCs w:val="24"/>
          <w:lang w:val="lv-LV" w:eastAsia="hi-IN"/>
        </w:rPr>
        <w:t>/</w:t>
      </w:r>
      <w:r w:rsidR="00C8031B" w:rsidRPr="00AE01BE">
        <w:rPr>
          <w:rFonts w:ascii="Times New Roman" w:hAnsi="Times New Roman"/>
          <w:sz w:val="24"/>
          <w:szCs w:val="24"/>
          <w:lang w:val="lv-LV" w:eastAsia="hi-IN"/>
        </w:rPr>
        <w:t>23</w:t>
      </w:r>
      <w:r w:rsidR="0066605A">
        <w:rPr>
          <w:rFonts w:ascii="Times New Roman" w:hAnsi="Times New Roman"/>
          <w:sz w:val="24"/>
          <w:szCs w:val="24"/>
          <w:lang w:val="lv-LV" w:eastAsia="hi-IN"/>
        </w:rPr>
        <w:t>7</w:t>
      </w:r>
      <w:r w:rsidR="00E95515" w:rsidRPr="00AE01BE">
        <w:rPr>
          <w:rFonts w:ascii="Times New Roman" w:hAnsi="Times New Roman"/>
          <w:sz w:val="24"/>
          <w:szCs w:val="24"/>
          <w:lang w:val="lv-LV" w:eastAsia="hi-IN"/>
        </w:rPr>
        <w:t>-psrk</w:t>
      </w:r>
    </w:p>
    <w:p w14:paraId="7A6640B9" w14:textId="77777777" w:rsidR="00CF69EC" w:rsidRPr="00AE01BE" w:rsidRDefault="00CF69EC" w:rsidP="00CF69EC">
      <w:pPr>
        <w:widowControl/>
        <w:spacing w:after="0" w:line="240" w:lineRule="auto"/>
        <w:jc w:val="right"/>
        <w:rPr>
          <w:rFonts w:ascii="Times New Roman" w:hAnsi="Times New Roman"/>
          <w:sz w:val="24"/>
          <w:szCs w:val="24"/>
          <w:lang w:val="lv-LV" w:eastAsia="hi-IN"/>
        </w:rPr>
      </w:pPr>
    </w:p>
    <w:p w14:paraId="7D240809" w14:textId="22581602" w:rsidR="00B86109" w:rsidRPr="00AE01BE" w:rsidRDefault="00B86109" w:rsidP="00CF69EC">
      <w:pPr>
        <w:widowControl/>
        <w:tabs>
          <w:tab w:val="left" w:pos="7371"/>
        </w:tabs>
        <w:spacing w:after="0" w:line="240" w:lineRule="auto"/>
        <w:jc w:val="both"/>
        <w:rPr>
          <w:rFonts w:ascii="Times New Roman" w:eastAsia="Times New Roman" w:hAnsi="Times New Roman"/>
          <w:sz w:val="24"/>
          <w:szCs w:val="24"/>
          <w:lang w:val="lv-LV"/>
        </w:rPr>
      </w:pPr>
      <w:r w:rsidRPr="00AE01BE">
        <w:rPr>
          <w:rFonts w:ascii="Times New Roman" w:eastAsia="Times New Roman" w:hAnsi="Times New Roman"/>
          <w:sz w:val="24"/>
          <w:szCs w:val="24"/>
          <w:lang w:val="lv-LV"/>
        </w:rPr>
        <w:t>Patērētāju strīdu risināšanas komisija (turpmāk – Komisija) šādā sastāvā:</w:t>
      </w:r>
    </w:p>
    <w:p w14:paraId="443520A0" w14:textId="7B1A16E0" w:rsidR="00344871" w:rsidRPr="00AE01BE" w:rsidRDefault="00B86109" w:rsidP="00344871">
      <w:pPr>
        <w:widowControl/>
        <w:spacing w:after="0" w:line="240" w:lineRule="auto"/>
        <w:ind w:firstLine="851"/>
        <w:jc w:val="both"/>
        <w:rPr>
          <w:rFonts w:ascii="Times New Roman" w:eastAsia="Times New Roman" w:hAnsi="Times New Roman"/>
          <w:sz w:val="24"/>
          <w:szCs w:val="24"/>
          <w:lang w:val="lv-LV"/>
        </w:rPr>
      </w:pPr>
      <w:r w:rsidRPr="00AE01BE">
        <w:rPr>
          <w:rFonts w:ascii="Times New Roman" w:eastAsia="Times New Roman" w:hAnsi="Times New Roman"/>
          <w:sz w:val="24"/>
          <w:szCs w:val="24"/>
          <w:lang w:val="lv-LV"/>
        </w:rPr>
        <w:t>Komisijas priekšsēdētāj</w:t>
      </w:r>
      <w:r w:rsidR="005E1667" w:rsidRPr="00AE01BE">
        <w:rPr>
          <w:rFonts w:ascii="Times New Roman" w:eastAsia="Times New Roman" w:hAnsi="Times New Roman"/>
          <w:sz w:val="24"/>
          <w:szCs w:val="24"/>
          <w:lang w:val="lv-LV"/>
        </w:rPr>
        <w:t>a</w:t>
      </w:r>
      <w:r w:rsidRPr="00AE01BE">
        <w:rPr>
          <w:rFonts w:ascii="Times New Roman" w:eastAsia="Times New Roman" w:hAnsi="Times New Roman"/>
          <w:sz w:val="24"/>
          <w:szCs w:val="24"/>
          <w:lang w:val="lv-LV"/>
        </w:rPr>
        <w:t xml:space="preserve">: </w:t>
      </w:r>
      <w:proofErr w:type="spellStart"/>
      <w:r w:rsidR="000E4DE2" w:rsidRPr="00AE01BE">
        <w:rPr>
          <w:rFonts w:ascii="Times New Roman" w:eastAsia="Times New Roman" w:hAnsi="Times New Roman"/>
          <w:sz w:val="24"/>
          <w:szCs w:val="24"/>
          <w:lang w:val="lv-LV"/>
        </w:rPr>
        <w:t>L.Neimane</w:t>
      </w:r>
      <w:proofErr w:type="spellEnd"/>
    </w:p>
    <w:p w14:paraId="3B2469DC" w14:textId="60F2B578" w:rsidR="00344871" w:rsidRDefault="00B86109" w:rsidP="00344871">
      <w:pPr>
        <w:widowControl/>
        <w:spacing w:after="0" w:line="240" w:lineRule="auto"/>
        <w:ind w:firstLine="851"/>
        <w:jc w:val="both"/>
        <w:rPr>
          <w:rFonts w:ascii="Times New Roman" w:eastAsia="Times New Roman" w:hAnsi="Times New Roman"/>
          <w:sz w:val="24"/>
          <w:szCs w:val="24"/>
          <w:lang w:val="lv-LV"/>
        </w:rPr>
      </w:pPr>
      <w:r w:rsidRPr="00AE01BE">
        <w:rPr>
          <w:rFonts w:ascii="Times New Roman" w:eastAsia="Times New Roman" w:hAnsi="Times New Roman"/>
          <w:sz w:val="24"/>
          <w:szCs w:val="24"/>
          <w:lang w:val="lv-LV"/>
        </w:rPr>
        <w:t xml:space="preserve">Komisijas locekļi: </w:t>
      </w:r>
      <w:proofErr w:type="spellStart"/>
      <w:r w:rsidR="00FC637C" w:rsidRPr="00AE01BE">
        <w:rPr>
          <w:rFonts w:ascii="Times New Roman" w:eastAsia="Times New Roman" w:hAnsi="Times New Roman"/>
          <w:sz w:val="24"/>
          <w:szCs w:val="24"/>
          <w:lang w:val="lv-LV"/>
        </w:rPr>
        <w:t>G</w:t>
      </w:r>
      <w:r w:rsidR="00407B61">
        <w:rPr>
          <w:rFonts w:ascii="Times New Roman" w:eastAsia="Times New Roman" w:hAnsi="Times New Roman"/>
          <w:sz w:val="24"/>
          <w:szCs w:val="24"/>
          <w:lang w:val="lv-LV"/>
        </w:rPr>
        <w:t>.</w:t>
      </w:r>
      <w:r w:rsidR="00C4682A" w:rsidRPr="00AE01BE">
        <w:rPr>
          <w:rFonts w:ascii="Times New Roman" w:eastAsia="Times New Roman" w:hAnsi="Times New Roman"/>
          <w:sz w:val="24"/>
          <w:szCs w:val="24"/>
          <w:lang w:val="lv-LV"/>
        </w:rPr>
        <w:t>Kļaviņš</w:t>
      </w:r>
      <w:proofErr w:type="spellEnd"/>
      <w:r w:rsidR="00843841" w:rsidRPr="00AE01BE">
        <w:rPr>
          <w:rFonts w:ascii="Times New Roman" w:eastAsia="Times New Roman" w:hAnsi="Times New Roman"/>
          <w:sz w:val="24"/>
          <w:szCs w:val="24"/>
          <w:lang w:val="lv-LV"/>
        </w:rPr>
        <w:t xml:space="preserve"> kā patērētāju interešu pārstāvis un </w:t>
      </w:r>
      <w:proofErr w:type="spellStart"/>
      <w:r w:rsidR="001D72EB" w:rsidRPr="00AE01BE">
        <w:rPr>
          <w:rFonts w:ascii="Times New Roman" w:eastAsia="Times New Roman" w:hAnsi="Times New Roman"/>
          <w:sz w:val="24"/>
          <w:szCs w:val="24"/>
          <w:lang w:val="lv-LV"/>
        </w:rPr>
        <w:t>G</w:t>
      </w:r>
      <w:r w:rsidR="00407B61">
        <w:rPr>
          <w:rFonts w:ascii="Times New Roman" w:eastAsia="Times New Roman" w:hAnsi="Times New Roman"/>
          <w:sz w:val="24"/>
          <w:szCs w:val="24"/>
          <w:lang w:val="lv-LV"/>
        </w:rPr>
        <w:t>.</w:t>
      </w:r>
      <w:r w:rsidR="001D72EB" w:rsidRPr="00AE01BE">
        <w:rPr>
          <w:rFonts w:ascii="Times New Roman" w:eastAsia="Times New Roman" w:hAnsi="Times New Roman"/>
          <w:sz w:val="24"/>
          <w:szCs w:val="24"/>
          <w:lang w:val="lv-LV"/>
        </w:rPr>
        <w:t>Peičs</w:t>
      </w:r>
      <w:proofErr w:type="spellEnd"/>
      <w:r w:rsidR="00843841" w:rsidRPr="00AE01BE">
        <w:rPr>
          <w:rFonts w:ascii="Times New Roman" w:eastAsia="Times New Roman" w:hAnsi="Times New Roman"/>
          <w:sz w:val="24"/>
          <w:szCs w:val="24"/>
          <w:lang w:val="lv-LV"/>
        </w:rPr>
        <w:t xml:space="preserve"> kā komersantu interešu pārstāv</w:t>
      </w:r>
      <w:r w:rsidR="00123264" w:rsidRPr="00AE01BE">
        <w:rPr>
          <w:rFonts w:ascii="Times New Roman" w:eastAsia="Times New Roman" w:hAnsi="Times New Roman"/>
          <w:sz w:val="24"/>
          <w:szCs w:val="24"/>
          <w:lang w:val="lv-LV"/>
        </w:rPr>
        <w:t>is</w:t>
      </w:r>
    </w:p>
    <w:p w14:paraId="69EB05C6" w14:textId="2DB9FB2B" w:rsidR="006E55C5" w:rsidRDefault="006E55C5" w:rsidP="006E55C5">
      <w:pPr>
        <w:widowControl/>
        <w:spacing w:after="0" w:line="240" w:lineRule="auto"/>
        <w:ind w:firstLine="851"/>
        <w:jc w:val="both"/>
        <w:rPr>
          <w:rFonts w:ascii="Times New Roman" w:eastAsia="Times New Roman" w:hAnsi="Times New Roman"/>
          <w:sz w:val="24"/>
          <w:szCs w:val="24"/>
          <w:lang w:val="lv-LV"/>
        </w:rPr>
      </w:pPr>
      <w:r>
        <w:rPr>
          <w:rFonts w:ascii="Times New Roman" w:eastAsia="Times New Roman" w:hAnsi="Times New Roman"/>
          <w:sz w:val="24"/>
          <w:szCs w:val="24"/>
          <w:lang w:val="lv-LV"/>
        </w:rPr>
        <w:t>i</w:t>
      </w:r>
      <w:r w:rsidRPr="006E55C5">
        <w:rPr>
          <w:rFonts w:ascii="Times New Roman" w:eastAsia="Times New Roman" w:hAnsi="Times New Roman"/>
          <w:sz w:val="24"/>
          <w:szCs w:val="24"/>
          <w:lang w:val="lv-LV"/>
        </w:rPr>
        <w:t>zskatīja rakstveida procesā strīdu starp Patērētāj</w:t>
      </w:r>
      <w:r w:rsidR="00E0046A">
        <w:rPr>
          <w:rFonts w:ascii="Times New Roman" w:eastAsia="Times New Roman" w:hAnsi="Times New Roman"/>
          <w:sz w:val="24"/>
          <w:szCs w:val="24"/>
          <w:lang w:val="lv-LV"/>
        </w:rPr>
        <w:t>u</w:t>
      </w:r>
      <w:r w:rsidRPr="006E55C5">
        <w:rPr>
          <w:rFonts w:ascii="Times New Roman" w:eastAsia="Times New Roman" w:hAnsi="Times New Roman"/>
          <w:sz w:val="24"/>
          <w:szCs w:val="24"/>
          <w:lang w:val="lv-LV"/>
        </w:rPr>
        <w:t xml:space="preserve"> un SIA “</w:t>
      </w:r>
      <w:r>
        <w:rPr>
          <w:rFonts w:ascii="Times New Roman" w:eastAsia="Times New Roman" w:hAnsi="Times New Roman"/>
          <w:sz w:val="24"/>
          <w:szCs w:val="24"/>
          <w:lang w:val="lv-LV"/>
        </w:rPr>
        <w:t>IIZII</w:t>
      </w:r>
      <w:r w:rsidRPr="006E55C5">
        <w:rPr>
          <w:rFonts w:ascii="Times New Roman" w:eastAsia="Times New Roman" w:hAnsi="Times New Roman"/>
          <w:sz w:val="24"/>
          <w:szCs w:val="24"/>
          <w:lang w:val="lv-LV"/>
        </w:rPr>
        <w:t>” (turpmāk – Sabiedrība) par iegādātu putekļu sūcēju (turpmāk – Prece).</w:t>
      </w:r>
    </w:p>
    <w:p w14:paraId="4429217B" w14:textId="0CBBF862" w:rsidR="006E55C5" w:rsidRDefault="006E55C5" w:rsidP="006E55C5">
      <w:pPr>
        <w:widowControl/>
        <w:tabs>
          <w:tab w:val="num" w:pos="720"/>
        </w:tabs>
        <w:spacing w:after="0" w:line="240" w:lineRule="auto"/>
        <w:ind w:firstLine="851"/>
        <w:jc w:val="both"/>
        <w:rPr>
          <w:rFonts w:ascii="Times New Roman" w:eastAsia="Times New Roman" w:hAnsi="Times New Roman"/>
          <w:sz w:val="24"/>
          <w:szCs w:val="24"/>
          <w:lang w:val="lv-LV"/>
        </w:rPr>
      </w:pPr>
      <w:r w:rsidRPr="006E55C5">
        <w:rPr>
          <w:rFonts w:ascii="Times New Roman" w:eastAsia="Times New Roman" w:hAnsi="Times New Roman"/>
          <w:sz w:val="24"/>
          <w:szCs w:val="24"/>
          <w:lang w:val="lv-LV"/>
        </w:rPr>
        <w:t>No lietas materiāliem izriet, ka 2024. gada 15. oktobrī Patērētājs sabiedrības interneta vietnē https://www.iizii.eu/ iegādājās preci. 2025. gada 17. martā Patērētājs paziņoja Sabiedrībai par preces sistēmas defektu un nākamajā dienā nosūtīja preci uz garantijas remontu. Patērētājs vairākkārtīgi sazinājās ar Sabiedrību, taču Sabiedrība atbildēja neregulāri un nepildīja solīto.</w:t>
      </w:r>
      <w:r>
        <w:rPr>
          <w:rFonts w:ascii="Times New Roman" w:eastAsia="Times New Roman" w:hAnsi="Times New Roman"/>
          <w:sz w:val="24"/>
          <w:szCs w:val="24"/>
          <w:lang w:val="lv-LV"/>
        </w:rPr>
        <w:t xml:space="preserve"> 2025. </w:t>
      </w:r>
      <w:r w:rsidRPr="006E55C5">
        <w:rPr>
          <w:rFonts w:ascii="Times New Roman" w:eastAsia="Times New Roman" w:hAnsi="Times New Roman"/>
          <w:sz w:val="24"/>
          <w:szCs w:val="24"/>
          <w:lang w:val="lv-LV"/>
        </w:rPr>
        <w:t>gada 31. maijā Sabiedrība apsolīja atgriezt preci Patērētājam līdz 2025. gada 7.</w:t>
      </w:r>
      <w:r>
        <w:rPr>
          <w:rFonts w:ascii="Times New Roman" w:eastAsia="Times New Roman" w:hAnsi="Times New Roman"/>
          <w:sz w:val="24"/>
          <w:szCs w:val="24"/>
          <w:lang w:val="lv-LV"/>
        </w:rPr>
        <w:t> </w:t>
      </w:r>
      <w:r w:rsidRPr="006E55C5">
        <w:rPr>
          <w:rFonts w:ascii="Times New Roman" w:eastAsia="Times New Roman" w:hAnsi="Times New Roman"/>
          <w:sz w:val="24"/>
          <w:szCs w:val="24"/>
          <w:lang w:val="lv-LV"/>
        </w:rPr>
        <w:t>jūnijam, taču šis termiņš netika ievērots. Tādēļ 2025. gada 12. jūnijā Patērētājs iesniedza Sabiedrībai prasību par samaksātās naudas atmaksu par preci. Neskatoties uz to, Sabiedrība neatsūtīja Patērētājam saremontēto preci un arī neatmaksāja samaksāto naudu.</w:t>
      </w:r>
      <w:r>
        <w:rPr>
          <w:rFonts w:ascii="Times New Roman" w:eastAsia="Times New Roman" w:hAnsi="Times New Roman"/>
          <w:sz w:val="24"/>
          <w:szCs w:val="24"/>
          <w:lang w:val="lv-LV"/>
        </w:rPr>
        <w:t xml:space="preserve"> </w:t>
      </w:r>
      <w:r w:rsidRPr="006E55C5">
        <w:rPr>
          <w:rFonts w:ascii="Times New Roman" w:eastAsia="Times New Roman" w:hAnsi="Times New Roman"/>
          <w:sz w:val="24"/>
          <w:szCs w:val="24"/>
          <w:lang w:val="lv-LV"/>
        </w:rPr>
        <w:t>Iesniegumā Patērētāju tiesību aizsardzības centram (turpmāk – PTAC) Patērētājs uztur prasību par naudas atmaksu par preci.</w:t>
      </w:r>
    </w:p>
    <w:p w14:paraId="1AE255E8" w14:textId="443297D0" w:rsidR="006E55C5" w:rsidRPr="006E55C5" w:rsidRDefault="006E55C5" w:rsidP="006E55C5">
      <w:pPr>
        <w:widowControl/>
        <w:tabs>
          <w:tab w:val="num" w:pos="720"/>
        </w:tabs>
        <w:spacing w:after="0" w:line="240" w:lineRule="auto"/>
        <w:ind w:firstLine="851"/>
        <w:jc w:val="both"/>
        <w:rPr>
          <w:rFonts w:ascii="Times New Roman" w:eastAsia="Times New Roman" w:hAnsi="Times New Roman"/>
          <w:sz w:val="24"/>
          <w:szCs w:val="24"/>
          <w:lang w:val="lv-LV"/>
        </w:rPr>
      </w:pPr>
      <w:r>
        <w:rPr>
          <w:rFonts w:ascii="Times New Roman" w:eastAsia="Times New Roman" w:hAnsi="Times New Roman"/>
          <w:sz w:val="24"/>
          <w:szCs w:val="24"/>
          <w:lang w:val="lv-LV"/>
        </w:rPr>
        <w:t>I</w:t>
      </w:r>
      <w:r w:rsidRPr="006E55C5">
        <w:rPr>
          <w:rFonts w:ascii="Times New Roman" w:eastAsia="Times New Roman" w:hAnsi="Times New Roman"/>
          <w:sz w:val="24"/>
          <w:szCs w:val="24"/>
          <w:lang w:val="lv-LV"/>
        </w:rPr>
        <w:t>zskatot Patērētāja iesniegumu PTAC, Sabiedrībai tika pieprasīts sniegt skaidrojumu par iesniegumā norādītajiem apstākļiem, tomēr Sabiedrība atbildi nesniedza.</w:t>
      </w:r>
    </w:p>
    <w:p w14:paraId="78065E13" w14:textId="77777777" w:rsidR="006E55C5" w:rsidRDefault="006E55C5" w:rsidP="006E55C5">
      <w:pPr>
        <w:widowControl/>
        <w:tabs>
          <w:tab w:val="num" w:pos="720"/>
        </w:tabs>
        <w:spacing w:after="0" w:line="240" w:lineRule="auto"/>
        <w:ind w:firstLine="851"/>
        <w:jc w:val="both"/>
        <w:rPr>
          <w:rFonts w:ascii="Times New Roman" w:eastAsia="Times New Roman" w:hAnsi="Times New Roman"/>
          <w:sz w:val="24"/>
          <w:szCs w:val="24"/>
          <w:lang w:val="lv-LV"/>
        </w:rPr>
      </w:pPr>
      <w:r w:rsidRPr="006E55C5">
        <w:rPr>
          <w:rFonts w:ascii="Times New Roman" w:eastAsia="Times New Roman" w:hAnsi="Times New Roman"/>
          <w:sz w:val="24"/>
          <w:szCs w:val="24"/>
          <w:lang w:val="lv-LV"/>
        </w:rPr>
        <w:t>Komisija skaidro, ka saskaņā ar Patērētāju tiesību aizsardzības likuma (turpmāk – PTAL) 28. panta otro daļu gadījumos, kad precei tiek konstatēta neatbilstība līguma noteikumiem, Patērētājs vispirms ir tiesīgs izvēlēties, lai pārdevējs vai pakalpojuma sniedzējs bez atlīdzības novērš preces neatbilstību līguma noteikumiem vai bez atlīdzības apmaina preci pret tādu, kas atbilstu līguma noteikumiem, izņemot gadījumus, kad tas nav iespējams vai ir nesamērīgi.</w:t>
      </w:r>
    </w:p>
    <w:p w14:paraId="3F36C095" w14:textId="689F02AB" w:rsidR="006E55C5" w:rsidRPr="006E55C5" w:rsidRDefault="006E55C5" w:rsidP="006E55C5">
      <w:pPr>
        <w:widowControl/>
        <w:tabs>
          <w:tab w:val="num" w:pos="720"/>
        </w:tabs>
        <w:spacing w:after="0" w:line="240" w:lineRule="auto"/>
        <w:ind w:firstLine="851"/>
        <w:jc w:val="both"/>
        <w:rPr>
          <w:rFonts w:ascii="Times New Roman" w:eastAsia="Times New Roman" w:hAnsi="Times New Roman"/>
          <w:sz w:val="24"/>
          <w:szCs w:val="24"/>
          <w:lang w:val="lv-LV"/>
        </w:rPr>
      </w:pPr>
      <w:r w:rsidRPr="006E55C5">
        <w:rPr>
          <w:rFonts w:ascii="Times New Roman" w:eastAsia="Times New Roman" w:hAnsi="Times New Roman"/>
          <w:sz w:val="24"/>
          <w:szCs w:val="24"/>
          <w:lang w:val="lv-LV"/>
        </w:rPr>
        <w:t>Savukārt PTAL 28. panta piektā daļa no</w:t>
      </w:r>
      <w:r>
        <w:rPr>
          <w:rFonts w:ascii="Times New Roman" w:eastAsia="Times New Roman" w:hAnsi="Times New Roman"/>
          <w:sz w:val="24"/>
          <w:szCs w:val="24"/>
          <w:lang w:val="lv-LV"/>
        </w:rPr>
        <w:t>saka</w:t>
      </w:r>
      <w:r w:rsidRPr="006E55C5">
        <w:rPr>
          <w:rFonts w:ascii="Times New Roman" w:eastAsia="Times New Roman" w:hAnsi="Times New Roman"/>
          <w:sz w:val="24"/>
          <w:szCs w:val="24"/>
          <w:lang w:val="lv-LV"/>
        </w:rPr>
        <w:t xml:space="preserve">, ka Patērētājam ir tiesības prasīt naudas atmaksu, ja, piemēram, preces neatbilstība saprātīgā termiņā netiek novērsta, Patērētājam </w:t>
      </w:r>
      <w:r>
        <w:rPr>
          <w:rFonts w:ascii="Times New Roman" w:eastAsia="Times New Roman" w:hAnsi="Times New Roman"/>
          <w:sz w:val="24"/>
          <w:szCs w:val="24"/>
          <w:lang w:val="lv-LV"/>
        </w:rPr>
        <w:t>ir</w:t>
      </w:r>
      <w:r w:rsidRPr="006E55C5">
        <w:rPr>
          <w:rFonts w:ascii="Times New Roman" w:eastAsia="Times New Roman" w:hAnsi="Times New Roman"/>
          <w:sz w:val="24"/>
          <w:szCs w:val="24"/>
          <w:lang w:val="lv-LV"/>
        </w:rPr>
        <w:t xml:space="preserve"> radītas būtiskas neērtības vai neatbilstība ir tik nozīmīga, ka attaisno tūlītēju līguma atcelšanu.</w:t>
      </w:r>
    </w:p>
    <w:p w14:paraId="3286EF8B" w14:textId="77777777" w:rsidR="006E55C5" w:rsidRPr="006E55C5" w:rsidRDefault="006E55C5" w:rsidP="006E55C5">
      <w:pPr>
        <w:widowControl/>
        <w:tabs>
          <w:tab w:val="num" w:pos="720"/>
        </w:tabs>
        <w:spacing w:after="0" w:line="240" w:lineRule="auto"/>
        <w:ind w:firstLine="851"/>
        <w:jc w:val="both"/>
        <w:rPr>
          <w:rFonts w:ascii="Times New Roman" w:eastAsia="Times New Roman" w:hAnsi="Times New Roman"/>
          <w:sz w:val="24"/>
          <w:szCs w:val="24"/>
          <w:lang w:val="lv-LV"/>
        </w:rPr>
      </w:pPr>
      <w:r w:rsidRPr="006E55C5">
        <w:rPr>
          <w:rFonts w:ascii="Times New Roman" w:eastAsia="Times New Roman" w:hAnsi="Times New Roman"/>
          <w:sz w:val="24"/>
          <w:szCs w:val="24"/>
          <w:lang w:val="lv-LV"/>
        </w:rPr>
        <w:t>Komisija, izvērtējot lietas materiālos esošos dokumentus, konstatē, ka Prece ir nodota garantijas remontā, taču Sabiedrība vairākkārtīgi pagarinājusi remonta izpildes termiņu. Līdz pat šim brīdim Precei nav nodrošināta atbilstība līguma noteikumiem.</w:t>
      </w:r>
    </w:p>
    <w:p w14:paraId="1BD4B86F" w14:textId="77777777" w:rsidR="006E55C5" w:rsidRPr="006E55C5" w:rsidRDefault="006E55C5" w:rsidP="006E55C5">
      <w:pPr>
        <w:widowControl/>
        <w:tabs>
          <w:tab w:val="num" w:pos="720"/>
        </w:tabs>
        <w:spacing w:after="0" w:line="240" w:lineRule="auto"/>
        <w:ind w:firstLine="851"/>
        <w:jc w:val="both"/>
        <w:rPr>
          <w:rFonts w:ascii="Times New Roman" w:eastAsia="Times New Roman" w:hAnsi="Times New Roman"/>
          <w:sz w:val="24"/>
          <w:szCs w:val="24"/>
          <w:lang w:val="lv-LV"/>
        </w:rPr>
      </w:pPr>
    </w:p>
    <w:p w14:paraId="169A14EB" w14:textId="77777777" w:rsidR="006E55C5" w:rsidRPr="006E55C5" w:rsidRDefault="006E55C5" w:rsidP="006E55C5">
      <w:pPr>
        <w:spacing w:after="0" w:line="240" w:lineRule="auto"/>
        <w:ind w:firstLine="720"/>
        <w:jc w:val="both"/>
        <w:rPr>
          <w:rFonts w:ascii="Times New Roman" w:hAnsi="Times New Roman"/>
          <w:color w:val="000000" w:themeColor="text1"/>
          <w:sz w:val="24"/>
          <w:szCs w:val="24"/>
          <w:lang w:val="lv-LV"/>
        </w:rPr>
      </w:pPr>
      <w:r w:rsidRPr="006E55C5">
        <w:rPr>
          <w:rFonts w:ascii="Times New Roman" w:hAnsi="Times New Roman"/>
          <w:color w:val="000000" w:themeColor="text1"/>
          <w:sz w:val="24"/>
          <w:szCs w:val="24"/>
          <w:lang w:val="lv-LV"/>
        </w:rPr>
        <w:t>Saskaņā ar PTAL 13. panta otro daļu pārdevējs ir atbildīgs par jebkuru preces piegādes dienā esošu neatbilstību, kas atklājas divu gadu laikā no preces piegādes dienas.</w:t>
      </w:r>
    </w:p>
    <w:p w14:paraId="3021336B" w14:textId="77777777" w:rsidR="006E55C5" w:rsidRPr="006E55C5" w:rsidRDefault="006E55C5" w:rsidP="006E55C5">
      <w:pPr>
        <w:spacing w:after="0" w:line="240" w:lineRule="auto"/>
        <w:ind w:firstLine="720"/>
        <w:jc w:val="both"/>
        <w:rPr>
          <w:rFonts w:ascii="Times New Roman" w:hAnsi="Times New Roman"/>
          <w:color w:val="000000" w:themeColor="text1"/>
          <w:sz w:val="24"/>
          <w:szCs w:val="24"/>
          <w:lang w:val="lv-LV"/>
        </w:rPr>
      </w:pPr>
      <w:r w:rsidRPr="006E55C5">
        <w:rPr>
          <w:rFonts w:ascii="Times New Roman" w:hAnsi="Times New Roman"/>
          <w:color w:val="000000" w:themeColor="text1"/>
          <w:sz w:val="24"/>
          <w:szCs w:val="24"/>
          <w:lang w:val="lv-LV"/>
        </w:rPr>
        <w:lastRenderedPageBreak/>
        <w:t>Komisija norāda, ka, ņemot vērā apstākli, ka Prece ilgstoši atradusies remontā un Sabiedrība nav nodrošinājusi tās atbilstību līguma noteikumiem, kā arī to, ka ilgstošais remonta process Patērētājam rada būtiskas neērtības, Patērētājs ir tiesīgs izvirzīt prasību par samaksātās naudas atmaksu.</w:t>
      </w:r>
    </w:p>
    <w:p w14:paraId="1304B7F3" w14:textId="77777777" w:rsidR="006E55C5" w:rsidRDefault="006E55C5" w:rsidP="006E55C5">
      <w:pPr>
        <w:widowControl/>
        <w:spacing w:after="0" w:line="240" w:lineRule="auto"/>
        <w:jc w:val="both"/>
        <w:rPr>
          <w:rFonts w:ascii="Times New Roman" w:hAnsi="Times New Roman"/>
          <w:color w:val="000000" w:themeColor="text1"/>
          <w:sz w:val="24"/>
          <w:szCs w:val="24"/>
          <w:lang w:val="lv-LV"/>
        </w:rPr>
      </w:pPr>
    </w:p>
    <w:p w14:paraId="37D71C13" w14:textId="53AC45F5" w:rsidR="00D07980" w:rsidRPr="00AE01BE" w:rsidRDefault="00D07980" w:rsidP="006E55C5">
      <w:pPr>
        <w:widowControl/>
        <w:spacing w:after="0" w:line="240" w:lineRule="auto"/>
        <w:ind w:firstLine="720"/>
        <w:jc w:val="both"/>
        <w:rPr>
          <w:rFonts w:ascii="Times New Roman" w:eastAsia="Times New Roman" w:hAnsi="Times New Roman"/>
          <w:sz w:val="24"/>
          <w:szCs w:val="24"/>
          <w:lang w:val="lv-LV"/>
        </w:rPr>
      </w:pPr>
      <w:r w:rsidRPr="00AE01BE">
        <w:rPr>
          <w:rFonts w:ascii="Times New Roman" w:eastAsia="Times New Roman" w:hAnsi="Times New Roman"/>
          <w:iCs/>
          <w:sz w:val="24"/>
          <w:szCs w:val="24"/>
          <w:lang w:val="lv-LV"/>
        </w:rPr>
        <w:t>Ņemot vērā iepriekš minēto, Komisija, pamatojoties uz PTAL</w:t>
      </w:r>
      <w:r w:rsidR="002F3F94" w:rsidRPr="00AE01BE">
        <w:rPr>
          <w:rFonts w:ascii="Times New Roman" w:eastAsia="Times New Roman" w:hAnsi="Times New Roman"/>
          <w:iCs/>
          <w:sz w:val="24"/>
          <w:szCs w:val="24"/>
          <w:lang w:val="lv-LV"/>
        </w:rPr>
        <w:t xml:space="preserve"> 13.panta otro daļu,</w:t>
      </w:r>
      <w:r w:rsidRPr="00AE01BE">
        <w:rPr>
          <w:rFonts w:ascii="Times New Roman" w:eastAsia="Times New Roman" w:hAnsi="Times New Roman"/>
          <w:iCs/>
          <w:sz w:val="24"/>
          <w:szCs w:val="24"/>
          <w:lang w:val="lv-LV"/>
        </w:rPr>
        <w:t xml:space="preserve"> 26.</w:t>
      </w:r>
      <w:r w:rsidRPr="00AE01BE">
        <w:rPr>
          <w:rFonts w:ascii="Times New Roman" w:eastAsia="Times New Roman" w:hAnsi="Times New Roman"/>
          <w:iCs/>
          <w:sz w:val="24"/>
          <w:szCs w:val="24"/>
          <w:vertAlign w:val="superscript"/>
          <w:lang w:val="lv-LV"/>
        </w:rPr>
        <w:t xml:space="preserve">3 </w:t>
      </w:r>
      <w:r w:rsidRPr="00AE01BE">
        <w:rPr>
          <w:rFonts w:ascii="Times New Roman" w:eastAsia="Times New Roman" w:hAnsi="Times New Roman"/>
          <w:iCs/>
          <w:sz w:val="24"/>
          <w:szCs w:val="24"/>
          <w:lang w:val="lv-LV"/>
        </w:rPr>
        <w:t>panta pirmo daļu, 26</w:t>
      </w:r>
      <w:r w:rsidRPr="00AE01BE">
        <w:rPr>
          <w:rFonts w:ascii="Times New Roman" w:eastAsia="Times New Roman" w:hAnsi="Times New Roman"/>
          <w:sz w:val="24"/>
          <w:szCs w:val="24"/>
          <w:lang w:val="lv-LV"/>
        </w:rPr>
        <w:t>.</w:t>
      </w:r>
      <w:r w:rsidRPr="00AE01BE">
        <w:rPr>
          <w:rFonts w:ascii="Times New Roman" w:eastAsia="Times New Roman" w:hAnsi="Times New Roman"/>
          <w:sz w:val="24"/>
          <w:szCs w:val="24"/>
          <w:vertAlign w:val="superscript"/>
          <w:lang w:val="lv-LV"/>
        </w:rPr>
        <w:t xml:space="preserve">4 </w:t>
      </w:r>
      <w:r w:rsidRPr="00AE01BE">
        <w:rPr>
          <w:rFonts w:ascii="Times New Roman" w:eastAsia="Times New Roman" w:hAnsi="Times New Roman"/>
          <w:sz w:val="24"/>
          <w:szCs w:val="24"/>
          <w:lang w:val="lv-LV"/>
        </w:rPr>
        <w:t>panta pirmo un otro daļu, 26.</w:t>
      </w:r>
      <w:r w:rsidRPr="00AE01BE">
        <w:rPr>
          <w:rFonts w:ascii="Times New Roman" w:eastAsia="Times New Roman" w:hAnsi="Times New Roman"/>
          <w:sz w:val="24"/>
          <w:szCs w:val="24"/>
          <w:vertAlign w:val="superscript"/>
          <w:lang w:val="lv-LV"/>
        </w:rPr>
        <w:t xml:space="preserve">11 </w:t>
      </w:r>
      <w:r w:rsidRPr="00AE01BE">
        <w:rPr>
          <w:rFonts w:ascii="Times New Roman" w:eastAsia="Times New Roman" w:hAnsi="Times New Roman"/>
          <w:sz w:val="24"/>
          <w:szCs w:val="24"/>
          <w:lang w:val="lv-LV"/>
        </w:rPr>
        <w:t>panta pirmo daļu, 26.</w:t>
      </w:r>
      <w:r w:rsidRPr="00AE01BE">
        <w:rPr>
          <w:rFonts w:ascii="Times New Roman" w:eastAsia="Times New Roman" w:hAnsi="Times New Roman"/>
          <w:sz w:val="24"/>
          <w:szCs w:val="24"/>
          <w:vertAlign w:val="superscript"/>
          <w:lang w:val="lv-LV"/>
        </w:rPr>
        <w:t xml:space="preserve">12 </w:t>
      </w:r>
      <w:r w:rsidRPr="00AE01BE">
        <w:rPr>
          <w:rFonts w:ascii="Times New Roman" w:eastAsia="Times New Roman" w:hAnsi="Times New Roman"/>
          <w:sz w:val="24"/>
          <w:szCs w:val="24"/>
          <w:lang w:val="lv-LV"/>
        </w:rPr>
        <w:t>panta pirmo daļu</w:t>
      </w:r>
      <w:r w:rsidR="005F5861" w:rsidRPr="00AE01BE">
        <w:rPr>
          <w:rFonts w:ascii="Times New Roman" w:eastAsia="Times New Roman" w:hAnsi="Times New Roman"/>
          <w:sz w:val="24"/>
          <w:szCs w:val="24"/>
          <w:lang w:val="lv-LV"/>
        </w:rPr>
        <w:t xml:space="preserve"> un 28.panta</w:t>
      </w:r>
      <w:r w:rsidR="00942A27" w:rsidRPr="00AE01BE">
        <w:rPr>
          <w:rFonts w:ascii="Times New Roman" w:eastAsia="Times New Roman" w:hAnsi="Times New Roman"/>
          <w:sz w:val="24"/>
          <w:szCs w:val="24"/>
          <w:lang w:val="lv-LV"/>
        </w:rPr>
        <w:t xml:space="preserve"> </w:t>
      </w:r>
      <w:r w:rsidR="00F340C0" w:rsidRPr="00AE01BE">
        <w:rPr>
          <w:rFonts w:ascii="Times New Roman" w:eastAsia="Times New Roman" w:hAnsi="Times New Roman"/>
          <w:iCs/>
          <w:sz w:val="24"/>
          <w:szCs w:val="24"/>
          <w:lang w:val="lv-LV"/>
        </w:rPr>
        <w:t>panta pirmo, otro un piekto daļu</w:t>
      </w:r>
      <w:r w:rsidRPr="00AE01BE">
        <w:rPr>
          <w:rFonts w:ascii="Times New Roman" w:eastAsia="Times New Roman" w:hAnsi="Times New Roman"/>
          <w:sz w:val="24"/>
          <w:szCs w:val="24"/>
          <w:lang w:val="lv-LV"/>
        </w:rPr>
        <w:t>,</w:t>
      </w:r>
    </w:p>
    <w:p w14:paraId="4DB20986" w14:textId="77777777" w:rsidR="00D07980" w:rsidRPr="00AE01BE" w:rsidRDefault="00D07980" w:rsidP="00D42931">
      <w:pPr>
        <w:widowControl/>
        <w:spacing w:before="240" w:after="0" w:line="240" w:lineRule="auto"/>
        <w:jc w:val="center"/>
        <w:rPr>
          <w:rFonts w:ascii="Times New Roman" w:eastAsia="Times New Roman" w:hAnsi="Times New Roman"/>
          <w:b/>
          <w:sz w:val="24"/>
          <w:szCs w:val="24"/>
          <w:lang w:val="lv-LV"/>
        </w:rPr>
      </w:pPr>
      <w:r w:rsidRPr="00AE01BE">
        <w:rPr>
          <w:rFonts w:ascii="Times New Roman" w:eastAsia="Times New Roman" w:hAnsi="Times New Roman"/>
          <w:b/>
          <w:sz w:val="24"/>
          <w:szCs w:val="24"/>
          <w:lang w:val="lv-LV"/>
        </w:rPr>
        <w:t>nolemj:</w:t>
      </w:r>
    </w:p>
    <w:p w14:paraId="49E312F8" w14:textId="1886BB2F" w:rsidR="00D07980" w:rsidRPr="00AE01BE" w:rsidRDefault="00FC17D5" w:rsidP="00407B61">
      <w:pPr>
        <w:spacing w:before="240" w:after="0" w:line="240" w:lineRule="auto"/>
        <w:rPr>
          <w:rFonts w:ascii="Times New Roman" w:hAnsi="Times New Roman"/>
          <w:sz w:val="24"/>
          <w:szCs w:val="24"/>
          <w:lang w:val="lv-LV"/>
        </w:rPr>
      </w:pPr>
      <w:r w:rsidRPr="00AE01BE">
        <w:rPr>
          <w:rFonts w:ascii="Times New Roman" w:eastAsia="Times New Roman" w:hAnsi="Times New Roman"/>
          <w:sz w:val="24"/>
          <w:szCs w:val="24"/>
          <w:lang w:val="lv-LV"/>
        </w:rPr>
        <w:t>apmierināt</w:t>
      </w:r>
      <w:r w:rsidR="00D07980" w:rsidRPr="00AE01BE">
        <w:rPr>
          <w:rFonts w:ascii="Times New Roman" w:eastAsia="Times New Roman" w:hAnsi="Times New Roman"/>
          <w:sz w:val="24"/>
          <w:szCs w:val="24"/>
          <w:lang w:val="lv-LV"/>
        </w:rPr>
        <w:t xml:space="preserve"> </w:t>
      </w:r>
      <w:r w:rsidR="00E0046A">
        <w:rPr>
          <w:rFonts w:ascii="Times New Roman" w:hAnsi="Times New Roman"/>
          <w:sz w:val="24"/>
          <w:szCs w:val="24"/>
          <w:lang w:val="lv-LV"/>
        </w:rPr>
        <w:t>patērētāja</w:t>
      </w:r>
      <w:r w:rsidRPr="00AE01BE">
        <w:rPr>
          <w:rFonts w:ascii="Times New Roman" w:hAnsi="Times New Roman"/>
          <w:sz w:val="24"/>
          <w:szCs w:val="24"/>
          <w:lang w:val="lv-LV"/>
        </w:rPr>
        <w:t xml:space="preserve"> </w:t>
      </w:r>
      <w:r w:rsidR="00D07980" w:rsidRPr="00AE01BE">
        <w:rPr>
          <w:rFonts w:ascii="Times New Roman" w:eastAsia="Times New Roman" w:hAnsi="Times New Roman"/>
          <w:sz w:val="24"/>
          <w:szCs w:val="24"/>
          <w:lang w:val="lv-LV"/>
        </w:rPr>
        <w:t>prasību</w:t>
      </w:r>
      <w:r w:rsidR="00CD59D2" w:rsidRPr="00AE01BE">
        <w:rPr>
          <w:rFonts w:ascii="Times New Roman" w:eastAsia="Times New Roman" w:hAnsi="Times New Roman"/>
          <w:sz w:val="24"/>
          <w:szCs w:val="24"/>
          <w:lang w:val="lv-LV"/>
        </w:rPr>
        <w:t xml:space="preserve"> </w:t>
      </w:r>
      <w:r w:rsidR="00554DDA" w:rsidRPr="00AE01BE">
        <w:rPr>
          <w:rFonts w:ascii="Times New Roman" w:eastAsia="Times New Roman" w:hAnsi="Times New Roman"/>
          <w:sz w:val="24"/>
          <w:szCs w:val="24"/>
          <w:lang w:val="lv-LV"/>
        </w:rPr>
        <w:t>par</w:t>
      </w:r>
      <w:r w:rsidR="00756882" w:rsidRPr="00AE01BE">
        <w:rPr>
          <w:rFonts w:ascii="Times New Roman" w:hAnsi="Times New Roman"/>
          <w:sz w:val="24"/>
          <w:szCs w:val="24"/>
          <w:lang w:val="lv-LV"/>
        </w:rPr>
        <w:t xml:space="preserve"> </w:t>
      </w:r>
      <w:r w:rsidRPr="00AE01BE">
        <w:rPr>
          <w:rFonts w:ascii="Times New Roman" w:hAnsi="Times New Roman"/>
          <w:sz w:val="24"/>
          <w:szCs w:val="24"/>
          <w:lang w:val="lv-LV"/>
        </w:rPr>
        <w:t xml:space="preserve">naudas atmaksu par </w:t>
      </w:r>
      <w:r w:rsidR="00FE44F6" w:rsidRPr="00AE01BE">
        <w:rPr>
          <w:rFonts w:ascii="Times New Roman" w:hAnsi="Times New Roman"/>
          <w:sz w:val="24"/>
          <w:szCs w:val="24"/>
          <w:lang w:val="lv-LV"/>
        </w:rPr>
        <w:t>putekļ</w:t>
      </w:r>
      <w:r w:rsidR="006E55C5">
        <w:rPr>
          <w:rFonts w:ascii="Times New Roman" w:hAnsi="Times New Roman"/>
          <w:sz w:val="24"/>
          <w:szCs w:val="24"/>
          <w:lang w:val="lv-LV"/>
        </w:rPr>
        <w:t xml:space="preserve">u </w:t>
      </w:r>
      <w:r w:rsidR="00FE44F6" w:rsidRPr="00AE01BE">
        <w:rPr>
          <w:rFonts w:ascii="Times New Roman" w:hAnsi="Times New Roman"/>
          <w:sz w:val="24"/>
          <w:szCs w:val="24"/>
          <w:lang w:val="lv-LV"/>
        </w:rPr>
        <w:t>sūcēju</w:t>
      </w:r>
      <w:r w:rsidR="00A90E82" w:rsidRPr="00AE01BE">
        <w:rPr>
          <w:rFonts w:ascii="Times New Roman" w:hAnsi="Times New Roman"/>
          <w:sz w:val="24"/>
          <w:szCs w:val="24"/>
          <w:lang w:val="lv-LV"/>
        </w:rPr>
        <w:t>.</w:t>
      </w:r>
    </w:p>
    <w:p w14:paraId="315D5A45" w14:textId="6C5369BE" w:rsidR="00936F0B" w:rsidRPr="00AE01BE" w:rsidRDefault="00936F0B" w:rsidP="00407B61">
      <w:pPr>
        <w:spacing w:line="240" w:lineRule="auto"/>
        <w:rPr>
          <w:rFonts w:ascii="Times New Roman" w:hAnsi="Times New Roman"/>
          <w:sz w:val="24"/>
          <w:szCs w:val="24"/>
          <w:lang w:val="lv-LV"/>
        </w:rPr>
      </w:pPr>
      <w:r w:rsidRPr="00AE01BE">
        <w:rPr>
          <w:rFonts w:ascii="Times New Roman" w:hAnsi="Times New Roman"/>
          <w:sz w:val="24"/>
          <w:szCs w:val="24"/>
          <w:lang w:val="lv-LV"/>
        </w:rPr>
        <w:t xml:space="preserve">SIA “IIZII” atmaksāt </w:t>
      </w:r>
      <w:r w:rsidR="00E0046A">
        <w:rPr>
          <w:rFonts w:ascii="Times New Roman" w:hAnsi="Times New Roman"/>
          <w:sz w:val="24"/>
          <w:szCs w:val="24"/>
          <w:lang w:val="lv-LV"/>
        </w:rPr>
        <w:t>patērētājam</w:t>
      </w:r>
      <w:r w:rsidR="00E408CA" w:rsidRPr="00AE01BE">
        <w:rPr>
          <w:rFonts w:ascii="Times New Roman" w:hAnsi="Times New Roman"/>
          <w:sz w:val="24"/>
          <w:szCs w:val="24"/>
          <w:lang w:val="lv-LV"/>
        </w:rPr>
        <w:t xml:space="preserve"> 768,41 EUR.</w:t>
      </w:r>
    </w:p>
    <w:p w14:paraId="0259D394" w14:textId="77777777" w:rsidR="009007F9" w:rsidRDefault="009007F9" w:rsidP="009007F9">
      <w:pPr>
        <w:widowControl/>
        <w:spacing w:before="240"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Saskaņā ar Patērētāju tiesību aizsardzības likuma 26.</w:t>
      </w:r>
      <w:r>
        <w:rPr>
          <w:rFonts w:ascii="Times New Roman" w:eastAsia="Times New Roman" w:hAnsi="Times New Roman"/>
          <w:sz w:val="24"/>
          <w:szCs w:val="24"/>
          <w:vertAlign w:val="superscript"/>
          <w:lang w:val="lv-LV" w:eastAsia="lv-LV"/>
        </w:rPr>
        <w:t>12</w:t>
      </w:r>
      <w:r>
        <w:rPr>
          <w:rFonts w:ascii="Times New Roman" w:eastAsia="Times New Roman" w:hAnsi="Times New Roman"/>
          <w:sz w:val="24"/>
          <w:szCs w:val="24"/>
          <w:lang w:val="lv-LV" w:eastAsia="lv-LV"/>
        </w:rPr>
        <w:t xml:space="preserve"> panta piekto daļu Komisijas lēmumam ir ieteikuma raksturs un tas nav apstrīdams vai pārsūdzams. </w:t>
      </w:r>
    </w:p>
    <w:p w14:paraId="4B1685FE" w14:textId="77777777" w:rsidR="009007F9" w:rsidRDefault="009007F9" w:rsidP="009007F9">
      <w:pPr>
        <w:widowControl/>
        <w:spacing w:after="0" w:line="240" w:lineRule="auto"/>
        <w:jc w:val="both"/>
        <w:rPr>
          <w:rFonts w:ascii="Times New Roman" w:eastAsia="Times New Roman" w:hAnsi="Times New Roman"/>
          <w:sz w:val="24"/>
          <w:szCs w:val="24"/>
          <w:lang w:val="lv-LV"/>
        </w:rPr>
      </w:pPr>
      <w:r>
        <w:rPr>
          <w:rFonts w:ascii="Times New Roman" w:eastAsia="Times New Roman" w:hAnsi="Times New Roman"/>
          <w:sz w:val="24"/>
          <w:szCs w:val="24"/>
          <w:lang w:val="lv-LV"/>
        </w:rPr>
        <w:t>Saskaņā ar PTAL 26.</w:t>
      </w:r>
      <w:r>
        <w:rPr>
          <w:rFonts w:ascii="Times New Roman" w:eastAsia="Times New Roman" w:hAnsi="Times New Roman"/>
          <w:sz w:val="24"/>
          <w:szCs w:val="24"/>
          <w:vertAlign w:val="superscript"/>
          <w:lang w:val="lv-LV"/>
        </w:rPr>
        <w:t>12</w:t>
      </w:r>
      <w:r>
        <w:rPr>
          <w:rFonts w:ascii="Times New Roman" w:eastAsia="Times New Roman" w:hAnsi="Times New Roman"/>
          <w:sz w:val="24"/>
          <w:szCs w:val="24"/>
          <w:lang w:val="lv-LV"/>
        </w:rPr>
        <w:t xml:space="preserve"> panta septīto daļu Komisijas lēmums ir labprātīgi izpildāms 30 dienu laikā no tā spēkā stāšanās dienas.</w:t>
      </w:r>
    </w:p>
    <w:p w14:paraId="7140A6CF" w14:textId="77777777" w:rsidR="00B637A8" w:rsidRDefault="00B637A8" w:rsidP="009007F9">
      <w:pPr>
        <w:widowControl/>
        <w:spacing w:after="0" w:line="240" w:lineRule="auto"/>
        <w:jc w:val="both"/>
        <w:rPr>
          <w:rFonts w:ascii="Times New Roman" w:eastAsia="Times New Roman" w:hAnsi="Times New Roman"/>
          <w:sz w:val="24"/>
          <w:szCs w:val="24"/>
          <w:lang w:val="lv-LV"/>
        </w:rPr>
      </w:pPr>
    </w:p>
    <w:p w14:paraId="27D6938D" w14:textId="77777777" w:rsidR="00CB2DEF" w:rsidRPr="00626BAA" w:rsidRDefault="00CB2DEF" w:rsidP="00CB2DEF">
      <w:pPr>
        <w:widowControl/>
        <w:spacing w:after="480" w:line="240" w:lineRule="auto"/>
        <w:jc w:val="both"/>
        <w:rPr>
          <w:rFonts w:ascii="Times New Roman" w:eastAsia="Times New Roman" w:hAnsi="Times New Roman"/>
          <w:b/>
          <w:bCs/>
          <w:i/>
          <w:iCs/>
          <w:sz w:val="24"/>
          <w:szCs w:val="24"/>
          <w:lang w:val="lv-LV"/>
        </w:rPr>
      </w:pPr>
      <w:r w:rsidRPr="00626BAA">
        <w:rPr>
          <w:rFonts w:ascii="Times New Roman" w:eastAsia="Times New Roman" w:hAnsi="Times New Roman"/>
          <w:b/>
          <w:bCs/>
          <w:i/>
          <w:iCs/>
          <w:sz w:val="24"/>
          <w:szCs w:val="24"/>
          <w:lang w:val="lv-LV"/>
        </w:rPr>
        <w:t>Šis dokuments ir parakstīts ar drošu elektronisko parakstu un satur laika zīmogu.</w:t>
      </w:r>
    </w:p>
    <w:p w14:paraId="683040B5" w14:textId="6F971390" w:rsidR="003F302D" w:rsidRPr="006F5CFE" w:rsidRDefault="00D07980" w:rsidP="00D42931">
      <w:pPr>
        <w:widowControl/>
        <w:tabs>
          <w:tab w:val="left" w:pos="7371"/>
          <w:tab w:val="left" w:pos="7797"/>
        </w:tabs>
        <w:spacing w:before="240" w:after="0" w:line="240" w:lineRule="auto"/>
        <w:rPr>
          <w:rFonts w:ascii="Times New Roman" w:eastAsia="Times New Roman" w:hAnsi="Times New Roman"/>
          <w:sz w:val="17"/>
          <w:szCs w:val="17"/>
          <w:lang w:val="lv-LV"/>
        </w:rPr>
      </w:pPr>
      <w:r w:rsidRPr="00AE01BE">
        <w:rPr>
          <w:rFonts w:ascii="Times New Roman" w:eastAsia="Times New Roman" w:hAnsi="Times New Roman"/>
          <w:sz w:val="24"/>
          <w:szCs w:val="24"/>
          <w:lang w:val="lv-LV"/>
        </w:rPr>
        <w:t>Komisijas priekšsēdētāja</w:t>
      </w:r>
      <w:r w:rsidR="006F5CFE" w:rsidRPr="00AE01BE">
        <w:rPr>
          <w:rFonts w:ascii="Times New Roman" w:eastAsia="Times New Roman" w:hAnsi="Times New Roman"/>
          <w:sz w:val="24"/>
          <w:szCs w:val="24"/>
          <w:lang w:val="lv-LV"/>
        </w:rPr>
        <w:tab/>
      </w:r>
      <w:proofErr w:type="spellStart"/>
      <w:r w:rsidR="000E4DE2" w:rsidRPr="00AE01BE">
        <w:rPr>
          <w:rFonts w:ascii="Times New Roman" w:eastAsia="Times New Roman" w:hAnsi="Times New Roman"/>
          <w:sz w:val="24"/>
          <w:szCs w:val="24"/>
          <w:lang w:val="lv-LV"/>
        </w:rPr>
        <w:t>L.Neimane</w:t>
      </w:r>
      <w:proofErr w:type="spellEnd"/>
    </w:p>
    <w:sectPr w:rsidR="003F302D" w:rsidRPr="006F5CFE" w:rsidSect="000127BE">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4CE95" w14:textId="77777777" w:rsidR="0024472D" w:rsidRDefault="0024472D">
      <w:pPr>
        <w:spacing w:after="0" w:line="240" w:lineRule="auto"/>
      </w:pPr>
      <w:r>
        <w:separator/>
      </w:r>
    </w:p>
  </w:endnote>
  <w:endnote w:type="continuationSeparator" w:id="0">
    <w:p w14:paraId="674BCD55" w14:textId="77777777" w:rsidR="0024472D" w:rsidRDefault="00244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4993D" w14:textId="77777777" w:rsidR="007535E4" w:rsidRDefault="007535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56082EB" w:rsidR="00063A6C" w:rsidRDefault="00063A6C" w:rsidP="00063A6C">
        <w:pPr>
          <w:pStyle w:val="Footer"/>
          <w:jc w:val="center"/>
        </w:pPr>
        <w:r>
          <w:fldChar w:fldCharType="begin"/>
        </w:r>
        <w:r>
          <w:instrText xml:space="preserve"> PAGE   \* MERGEFORMAT </w:instrText>
        </w:r>
        <w:r>
          <w:fldChar w:fldCharType="separate"/>
        </w:r>
        <w:r w:rsidR="00782E53">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6E9EF" w14:textId="77777777" w:rsidR="007535E4" w:rsidRDefault="00753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7F4C1" w14:textId="77777777" w:rsidR="0024472D" w:rsidRDefault="0024472D">
      <w:pPr>
        <w:spacing w:after="0" w:line="240" w:lineRule="auto"/>
      </w:pPr>
      <w:r>
        <w:separator/>
      </w:r>
    </w:p>
  </w:footnote>
  <w:footnote w:type="continuationSeparator" w:id="0">
    <w:p w14:paraId="55AFC689" w14:textId="77777777" w:rsidR="0024472D" w:rsidRDefault="00244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95E54" w14:textId="77777777" w:rsidR="007535E4" w:rsidRDefault="007535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3933" w14:textId="77777777" w:rsidR="007535E4" w:rsidRDefault="007535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lv-LV" w:eastAsia="lv-LV"/>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665B6F"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4A853889"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7535E4">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CE26538"/>
    <w:multiLevelType w:val="hybridMultilevel"/>
    <w:tmpl w:val="83EC7B0E"/>
    <w:lvl w:ilvl="0" w:tplc="65CA57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25263C"/>
    <w:multiLevelType w:val="hybridMultilevel"/>
    <w:tmpl w:val="F20C7386"/>
    <w:lvl w:ilvl="0" w:tplc="52A2675E">
      <w:start w:val="1"/>
      <w:numFmt w:val="decimal"/>
      <w:lvlText w:val="%1."/>
      <w:lvlJc w:val="left"/>
      <w:pPr>
        <w:ind w:left="928"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7" w15:restartNumberingAfterBreak="0">
    <w:nsid w:val="78273748"/>
    <w:multiLevelType w:val="multilevel"/>
    <w:tmpl w:val="271482FA"/>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3629044">
    <w:abstractNumId w:val="10"/>
  </w:num>
  <w:num w:numId="2" w16cid:durableId="1748452282">
    <w:abstractNumId w:val="8"/>
  </w:num>
  <w:num w:numId="3" w16cid:durableId="1895389511">
    <w:abstractNumId w:val="7"/>
  </w:num>
  <w:num w:numId="4" w16cid:durableId="1985042259">
    <w:abstractNumId w:val="6"/>
  </w:num>
  <w:num w:numId="5" w16cid:durableId="654840782">
    <w:abstractNumId w:val="5"/>
  </w:num>
  <w:num w:numId="6" w16cid:durableId="2086298755">
    <w:abstractNumId w:val="9"/>
  </w:num>
  <w:num w:numId="7" w16cid:durableId="1329866040">
    <w:abstractNumId w:val="4"/>
  </w:num>
  <w:num w:numId="8" w16cid:durableId="512646579">
    <w:abstractNumId w:val="3"/>
  </w:num>
  <w:num w:numId="9" w16cid:durableId="170413579">
    <w:abstractNumId w:val="2"/>
  </w:num>
  <w:num w:numId="10" w16cid:durableId="1022442642">
    <w:abstractNumId w:val="1"/>
  </w:num>
  <w:num w:numId="11" w16cid:durableId="266891257">
    <w:abstractNumId w:val="0"/>
  </w:num>
  <w:num w:numId="12" w16cid:durableId="1422793927">
    <w:abstractNumId w:val="11"/>
  </w:num>
  <w:num w:numId="13" w16cid:durableId="1781409735">
    <w:abstractNumId w:val="16"/>
  </w:num>
  <w:num w:numId="14" w16cid:durableId="652368811">
    <w:abstractNumId w:val="14"/>
  </w:num>
  <w:num w:numId="15" w16cid:durableId="850685998">
    <w:abstractNumId w:val="15"/>
  </w:num>
  <w:num w:numId="16" w16cid:durableId="609583069">
    <w:abstractNumId w:val="13"/>
  </w:num>
  <w:num w:numId="17" w16cid:durableId="1625581191">
    <w:abstractNumId w:val="12"/>
  </w:num>
  <w:num w:numId="18" w16cid:durableId="4523318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A35"/>
    <w:rsid w:val="00002844"/>
    <w:rsid w:val="00006384"/>
    <w:rsid w:val="000127BE"/>
    <w:rsid w:val="00015025"/>
    <w:rsid w:val="00025BC8"/>
    <w:rsid w:val="00030349"/>
    <w:rsid w:val="00031194"/>
    <w:rsid w:val="000445AA"/>
    <w:rsid w:val="0005235E"/>
    <w:rsid w:val="00053444"/>
    <w:rsid w:val="00053BED"/>
    <w:rsid w:val="000544BE"/>
    <w:rsid w:val="00054BE2"/>
    <w:rsid w:val="00057770"/>
    <w:rsid w:val="0005786D"/>
    <w:rsid w:val="00063A6C"/>
    <w:rsid w:val="00065600"/>
    <w:rsid w:val="00067B3E"/>
    <w:rsid w:val="00067B59"/>
    <w:rsid w:val="00072B7F"/>
    <w:rsid w:val="00073AC8"/>
    <w:rsid w:val="00077F56"/>
    <w:rsid w:val="00082AF3"/>
    <w:rsid w:val="00082C49"/>
    <w:rsid w:val="00090BF0"/>
    <w:rsid w:val="00091675"/>
    <w:rsid w:val="000933CA"/>
    <w:rsid w:val="000936E9"/>
    <w:rsid w:val="0009778B"/>
    <w:rsid w:val="000A0E4F"/>
    <w:rsid w:val="000A155A"/>
    <w:rsid w:val="000A192B"/>
    <w:rsid w:val="000A1A1A"/>
    <w:rsid w:val="000A4C90"/>
    <w:rsid w:val="000A4DDC"/>
    <w:rsid w:val="000B7C62"/>
    <w:rsid w:val="000C3B47"/>
    <w:rsid w:val="000C5317"/>
    <w:rsid w:val="000C531E"/>
    <w:rsid w:val="000D3D56"/>
    <w:rsid w:val="000D57F5"/>
    <w:rsid w:val="000D79DB"/>
    <w:rsid w:val="000E30DB"/>
    <w:rsid w:val="000E3655"/>
    <w:rsid w:val="000E4465"/>
    <w:rsid w:val="000E4DE2"/>
    <w:rsid w:val="000E5ACF"/>
    <w:rsid w:val="001010A2"/>
    <w:rsid w:val="00103C9F"/>
    <w:rsid w:val="001102B4"/>
    <w:rsid w:val="00113E4A"/>
    <w:rsid w:val="001151B7"/>
    <w:rsid w:val="001158A0"/>
    <w:rsid w:val="00123264"/>
    <w:rsid w:val="00124173"/>
    <w:rsid w:val="001248B5"/>
    <w:rsid w:val="00124B5C"/>
    <w:rsid w:val="001315F7"/>
    <w:rsid w:val="001373C8"/>
    <w:rsid w:val="00137596"/>
    <w:rsid w:val="001417F8"/>
    <w:rsid w:val="00146527"/>
    <w:rsid w:val="00146718"/>
    <w:rsid w:val="00150832"/>
    <w:rsid w:val="001511A8"/>
    <w:rsid w:val="00152767"/>
    <w:rsid w:val="0015408F"/>
    <w:rsid w:val="00155DFD"/>
    <w:rsid w:val="00156BAA"/>
    <w:rsid w:val="00157097"/>
    <w:rsid w:val="00157209"/>
    <w:rsid w:val="001605F6"/>
    <w:rsid w:val="001628BE"/>
    <w:rsid w:val="00166159"/>
    <w:rsid w:val="00166962"/>
    <w:rsid w:val="001701B1"/>
    <w:rsid w:val="00170B0E"/>
    <w:rsid w:val="00170BF6"/>
    <w:rsid w:val="00171230"/>
    <w:rsid w:val="00174399"/>
    <w:rsid w:val="00182FCD"/>
    <w:rsid w:val="001835C4"/>
    <w:rsid w:val="0019519A"/>
    <w:rsid w:val="0019647C"/>
    <w:rsid w:val="001A58D5"/>
    <w:rsid w:val="001A6C0B"/>
    <w:rsid w:val="001B1B7C"/>
    <w:rsid w:val="001B2EC1"/>
    <w:rsid w:val="001B3727"/>
    <w:rsid w:val="001C048F"/>
    <w:rsid w:val="001C0D67"/>
    <w:rsid w:val="001C372D"/>
    <w:rsid w:val="001C54E3"/>
    <w:rsid w:val="001C608F"/>
    <w:rsid w:val="001C6A2D"/>
    <w:rsid w:val="001C6EAC"/>
    <w:rsid w:val="001C769F"/>
    <w:rsid w:val="001D067C"/>
    <w:rsid w:val="001D1536"/>
    <w:rsid w:val="001D4B1E"/>
    <w:rsid w:val="001D72EB"/>
    <w:rsid w:val="001E3E9A"/>
    <w:rsid w:val="001E4280"/>
    <w:rsid w:val="001F024A"/>
    <w:rsid w:val="001F2539"/>
    <w:rsid w:val="001F46C4"/>
    <w:rsid w:val="00200EC3"/>
    <w:rsid w:val="00201876"/>
    <w:rsid w:val="002044AB"/>
    <w:rsid w:val="00205315"/>
    <w:rsid w:val="00205D4F"/>
    <w:rsid w:val="00210AD5"/>
    <w:rsid w:val="00212F18"/>
    <w:rsid w:val="0021331C"/>
    <w:rsid w:val="0021400F"/>
    <w:rsid w:val="00221B48"/>
    <w:rsid w:val="002268A3"/>
    <w:rsid w:val="00234C85"/>
    <w:rsid w:val="002357D9"/>
    <w:rsid w:val="002372E8"/>
    <w:rsid w:val="002405BA"/>
    <w:rsid w:val="002412FA"/>
    <w:rsid w:val="00244388"/>
    <w:rsid w:val="0024472D"/>
    <w:rsid w:val="002465E8"/>
    <w:rsid w:val="00246974"/>
    <w:rsid w:val="00246BBE"/>
    <w:rsid w:val="002473AE"/>
    <w:rsid w:val="0025225A"/>
    <w:rsid w:val="002553EB"/>
    <w:rsid w:val="00262EC6"/>
    <w:rsid w:val="00263EEE"/>
    <w:rsid w:val="0026453F"/>
    <w:rsid w:val="00266A5F"/>
    <w:rsid w:val="00266BAD"/>
    <w:rsid w:val="0027065B"/>
    <w:rsid w:val="0027340C"/>
    <w:rsid w:val="0027438B"/>
    <w:rsid w:val="00275B9E"/>
    <w:rsid w:val="0027630B"/>
    <w:rsid w:val="00276B2D"/>
    <w:rsid w:val="00277032"/>
    <w:rsid w:val="00280429"/>
    <w:rsid w:val="00280AD4"/>
    <w:rsid w:val="00280C62"/>
    <w:rsid w:val="00281D30"/>
    <w:rsid w:val="00282935"/>
    <w:rsid w:val="002834ED"/>
    <w:rsid w:val="00285FC3"/>
    <w:rsid w:val="00290FE0"/>
    <w:rsid w:val="002A1511"/>
    <w:rsid w:val="002A2378"/>
    <w:rsid w:val="002A71E4"/>
    <w:rsid w:val="002B167B"/>
    <w:rsid w:val="002B2568"/>
    <w:rsid w:val="002B3DA3"/>
    <w:rsid w:val="002B6570"/>
    <w:rsid w:val="002C25FE"/>
    <w:rsid w:val="002C3E51"/>
    <w:rsid w:val="002D22D4"/>
    <w:rsid w:val="002D291B"/>
    <w:rsid w:val="002D3BC5"/>
    <w:rsid w:val="002D4509"/>
    <w:rsid w:val="002E03F5"/>
    <w:rsid w:val="002E1474"/>
    <w:rsid w:val="002F361F"/>
    <w:rsid w:val="002F3F94"/>
    <w:rsid w:val="0030420A"/>
    <w:rsid w:val="003142AE"/>
    <w:rsid w:val="00314831"/>
    <w:rsid w:val="00317B26"/>
    <w:rsid w:val="00321DE1"/>
    <w:rsid w:val="00326138"/>
    <w:rsid w:val="00331823"/>
    <w:rsid w:val="003326EA"/>
    <w:rsid w:val="0033351F"/>
    <w:rsid w:val="00334FD6"/>
    <w:rsid w:val="00340D75"/>
    <w:rsid w:val="00342AED"/>
    <w:rsid w:val="00344871"/>
    <w:rsid w:val="003450B8"/>
    <w:rsid w:val="00345331"/>
    <w:rsid w:val="0035085F"/>
    <w:rsid w:val="00352049"/>
    <w:rsid w:val="00357081"/>
    <w:rsid w:val="00357149"/>
    <w:rsid w:val="0036753C"/>
    <w:rsid w:val="00371DB0"/>
    <w:rsid w:val="0037216B"/>
    <w:rsid w:val="003722EF"/>
    <w:rsid w:val="00375EF7"/>
    <w:rsid w:val="003771DC"/>
    <w:rsid w:val="00380978"/>
    <w:rsid w:val="00382D5F"/>
    <w:rsid w:val="0038570F"/>
    <w:rsid w:val="00391450"/>
    <w:rsid w:val="00391CBC"/>
    <w:rsid w:val="003934E2"/>
    <w:rsid w:val="00397449"/>
    <w:rsid w:val="003A2967"/>
    <w:rsid w:val="003A6204"/>
    <w:rsid w:val="003A64D5"/>
    <w:rsid w:val="003B0B0B"/>
    <w:rsid w:val="003B2670"/>
    <w:rsid w:val="003B4152"/>
    <w:rsid w:val="003B6F41"/>
    <w:rsid w:val="003C1EAB"/>
    <w:rsid w:val="003C38D0"/>
    <w:rsid w:val="003C4E9B"/>
    <w:rsid w:val="003C64D5"/>
    <w:rsid w:val="003D2949"/>
    <w:rsid w:val="003D387A"/>
    <w:rsid w:val="003D4737"/>
    <w:rsid w:val="003D7472"/>
    <w:rsid w:val="003D7F06"/>
    <w:rsid w:val="003E10D3"/>
    <w:rsid w:val="003E625F"/>
    <w:rsid w:val="003F2880"/>
    <w:rsid w:val="003F302D"/>
    <w:rsid w:val="003F3E5F"/>
    <w:rsid w:val="003F4063"/>
    <w:rsid w:val="003F6AB8"/>
    <w:rsid w:val="003F6DEB"/>
    <w:rsid w:val="00404665"/>
    <w:rsid w:val="00407B61"/>
    <w:rsid w:val="00407D3A"/>
    <w:rsid w:val="00410759"/>
    <w:rsid w:val="004117CB"/>
    <w:rsid w:val="004136FC"/>
    <w:rsid w:val="00414E5E"/>
    <w:rsid w:val="00415A4B"/>
    <w:rsid w:val="00416080"/>
    <w:rsid w:val="00421B8B"/>
    <w:rsid w:val="0042321E"/>
    <w:rsid w:val="0042429C"/>
    <w:rsid w:val="00425ACF"/>
    <w:rsid w:val="004264A0"/>
    <w:rsid w:val="004348B2"/>
    <w:rsid w:val="0043615E"/>
    <w:rsid w:val="0043618C"/>
    <w:rsid w:val="0044205C"/>
    <w:rsid w:val="0044519C"/>
    <w:rsid w:val="00445562"/>
    <w:rsid w:val="00452644"/>
    <w:rsid w:val="00452B6C"/>
    <w:rsid w:val="004538BC"/>
    <w:rsid w:val="004551C9"/>
    <w:rsid w:val="00455364"/>
    <w:rsid w:val="0045783E"/>
    <w:rsid w:val="00460079"/>
    <w:rsid w:val="00472B73"/>
    <w:rsid w:val="00474977"/>
    <w:rsid w:val="00477A00"/>
    <w:rsid w:val="00494599"/>
    <w:rsid w:val="004A0053"/>
    <w:rsid w:val="004A0B91"/>
    <w:rsid w:val="004A355D"/>
    <w:rsid w:val="004A479B"/>
    <w:rsid w:val="004A4E80"/>
    <w:rsid w:val="004A5E2A"/>
    <w:rsid w:val="004B2741"/>
    <w:rsid w:val="004B29C1"/>
    <w:rsid w:val="004B542F"/>
    <w:rsid w:val="004C07EE"/>
    <w:rsid w:val="004C148B"/>
    <w:rsid w:val="004C5BBD"/>
    <w:rsid w:val="004C65FE"/>
    <w:rsid w:val="004D01D3"/>
    <w:rsid w:val="004D2CBA"/>
    <w:rsid w:val="004D3DEA"/>
    <w:rsid w:val="004D450D"/>
    <w:rsid w:val="004D590C"/>
    <w:rsid w:val="004E156E"/>
    <w:rsid w:val="004E3710"/>
    <w:rsid w:val="004E5390"/>
    <w:rsid w:val="004F0D5A"/>
    <w:rsid w:val="004F3E1D"/>
    <w:rsid w:val="004F4395"/>
    <w:rsid w:val="004F5D02"/>
    <w:rsid w:val="005027F5"/>
    <w:rsid w:val="0050500C"/>
    <w:rsid w:val="0050630A"/>
    <w:rsid w:val="00512E81"/>
    <w:rsid w:val="00514A23"/>
    <w:rsid w:val="00517065"/>
    <w:rsid w:val="005174D0"/>
    <w:rsid w:val="00521D99"/>
    <w:rsid w:val="00522BA9"/>
    <w:rsid w:val="00523034"/>
    <w:rsid w:val="005243B6"/>
    <w:rsid w:val="005252F7"/>
    <w:rsid w:val="0052695B"/>
    <w:rsid w:val="00533E5D"/>
    <w:rsid w:val="005340B6"/>
    <w:rsid w:val="00534EA0"/>
    <w:rsid w:val="00535564"/>
    <w:rsid w:val="0054136D"/>
    <w:rsid w:val="00544CFA"/>
    <w:rsid w:val="005515C4"/>
    <w:rsid w:val="00551910"/>
    <w:rsid w:val="00551B0D"/>
    <w:rsid w:val="00552AD3"/>
    <w:rsid w:val="00554DDA"/>
    <w:rsid w:val="005560F5"/>
    <w:rsid w:val="0056042D"/>
    <w:rsid w:val="005635E6"/>
    <w:rsid w:val="00563C52"/>
    <w:rsid w:val="00565C01"/>
    <w:rsid w:val="0057084C"/>
    <w:rsid w:val="005765E1"/>
    <w:rsid w:val="005769B4"/>
    <w:rsid w:val="0058046C"/>
    <w:rsid w:val="00582F04"/>
    <w:rsid w:val="0058511C"/>
    <w:rsid w:val="00585345"/>
    <w:rsid w:val="005930C3"/>
    <w:rsid w:val="00596DD6"/>
    <w:rsid w:val="005A695D"/>
    <w:rsid w:val="005B01F2"/>
    <w:rsid w:val="005B40BD"/>
    <w:rsid w:val="005B540A"/>
    <w:rsid w:val="005B5B5D"/>
    <w:rsid w:val="005C0FE5"/>
    <w:rsid w:val="005C2B06"/>
    <w:rsid w:val="005C38DB"/>
    <w:rsid w:val="005D0985"/>
    <w:rsid w:val="005D1806"/>
    <w:rsid w:val="005D262C"/>
    <w:rsid w:val="005D2B1F"/>
    <w:rsid w:val="005D5A69"/>
    <w:rsid w:val="005E1667"/>
    <w:rsid w:val="005E3C4E"/>
    <w:rsid w:val="005F36A0"/>
    <w:rsid w:val="005F4721"/>
    <w:rsid w:val="005F52B8"/>
    <w:rsid w:val="005F5861"/>
    <w:rsid w:val="005F6E4F"/>
    <w:rsid w:val="006005FB"/>
    <w:rsid w:val="006035C1"/>
    <w:rsid w:val="00603C05"/>
    <w:rsid w:val="006058AE"/>
    <w:rsid w:val="006068AA"/>
    <w:rsid w:val="00615104"/>
    <w:rsid w:val="006163BB"/>
    <w:rsid w:val="006164FC"/>
    <w:rsid w:val="006175B5"/>
    <w:rsid w:val="006200BF"/>
    <w:rsid w:val="00620AB3"/>
    <w:rsid w:val="006233E0"/>
    <w:rsid w:val="006237AE"/>
    <w:rsid w:val="0062445A"/>
    <w:rsid w:val="006267A4"/>
    <w:rsid w:val="00631BD0"/>
    <w:rsid w:val="00635206"/>
    <w:rsid w:val="006367A2"/>
    <w:rsid w:val="006375DB"/>
    <w:rsid w:val="00637614"/>
    <w:rsid w:val="006408FF"/>
    <w:rsid w:val="00643E90"/>
    <w:rsid w:val="00644EB7"/>
    <w:rsid w:val="00646C0D"/>
    <w:rsid w:val="0064767E"/>
    <w:rsid w:val="0065074F"/>
    <w:rsid w:val="00652B24"/>
    <w:rsid w:val="00663C3A"/>
    <w:rsid w:val="0066605A"/>
    <w:rsid w:val="00685DED"/>
    <w:rsid w:val="006877E8"/>
    <w:rsid w:val="006918BD"/>
    <w:rsid w:val="006A2252"/>
    <w:rsid w:val="006A5EAE"/>
    <w:rsid w:val="006A6105"/>
    <w:rsid w:val="006A69FA"/>
    <w:rsid w:val="006A75E4"/>
    <w:rsid w:val="006A7C56"/>
    <w:rsid w:val="006B1EF1"/>
    <w:rsid w:val="006B3B2D"/>
    <w:rsid w:val="006B4530"/>
    <w:rsid w:val="006B6719"/>
    <w:rsid w:val="006B6EC4"/>
    <w:rsid w:val="006B74ED"/>
    <w:rsid w:val="006C2746"/>
    <w:rsid w:val="006C5888"/>
    <w:rsid w:val="006C5C29"/>
    <w:rsid w:val="006C6256"/>
    <w:rsid w:val="006C7FE6"/>
    <w:rsid w:val="006D09B8"/>
    <w:rsid w:val="006E0953"/>
    <w:rsid w:val="006E19F4"/>
    <w:rsid w:val="006E55C5"/>
    <w:rsid w:val="006E5F74"/>
    <w:rsid w:val="006E653E"/>
    <w:rsid w:val="006E67C0"/>
    <w:rsid w:val="006E69BD"/>
    <w:rsid w:val="006F29C2"/>
    <w:rsid w:val="006F5CFE"/>
    <w:rsid w:val="006F5E03"/>
    <w:rsid w:val="00704882"/>
    <w:rsid w:val="007069E7"/>
    <w:rsid w:val="00707204"/>
    <w:rsid w:val="0070724A"/>
    <w:rsid w:val="00707E0D"/>
    <w:rsid w:val="00712CA1"/>
    <w:rsid w:val="00714D60"/>
    <w:rsid w:val="00715561"/>
    <w:rsid w:val="007173D8"/>
    <w:rsid w:val="00717CBA"/>
    <w:rsid w:val="007222B9"/>
    <w:rsid w:val="007222DD"/>
    <w:rsid w:val="007236CF"/>
    <w:rsid w:val="0072707E"/>
    <w:rsid w:val="0072783B"/>
    <w:rsid w:val="00732248"/>
    <w:rsid w:val="007325AC"/>
    <w:rsid w:val="00734459"/>
    <w:rsid w:val="007411A0"/>
    <w:rsid w:val="00742099"/>
    <w:rsid w:val="007432E3"/>
    <w:rsid w:val="0074730C"/>
    <w:rsid w:val="00751EC6"/>
    <w:rsid w:val="007535E4"/>
    <w:rsid w:val="0075427E"/>
    <w:rsid w:val="0075538F"/>
    <w:rsid w:val="00756882"/>
    <w:rsid w:val="00762365"/>
    <w:rsid w:val="0076316E"/>
    <w:rsid w:val="00764302"/>
    <w:rsid w:val="007666A5"/>
    <w:rsid w:val="00774AA6"/>
    <w:rsid w:val="007752FE"/>
    <w:rsid w:val="00775A73"/>
    <w:rsid w:val="0077743F"/>
    <w:rsid w:val="007802FB"/>
    <w:rsid w:val="007821D4"/>
    <w:rsid w:val="00782E53"/>
    <w:rsid w:val="0078312B"/>
    <w:rsid w:val="00784C6C"/>
    <w:rsid w:val="007907A4"/>
    <w:rsid w:val="0079322F"/>
    <w:rsid w:val="00793E7F"/>
    <w:rsid w:val="00795467"/>
    <w:rsid w:val="007A14E4"/>
    <w:rsid w:val="007A46B1"/>
    <w:rsid w:val="007A4722"/>
    <w:rsid w:val="007A77C5"/>
    <w:rsid w:val="007B2200"/>
    <w:rsid w:val="007B2902"/>
    <w:rsid w:val="007B3BA5"/>
    <w:rsid w:val="007B4CF7"/>
    <w:rsid w:val="007B7C16"/>
    <w:rsid w:val="007C0298"/>
    <w:rsid w:val="007D0CEC"/>
    <w:rsid w:val="007D29DE"/>
    <w:rsid w:val="007D3DAA"/>
    <w:rsid w:val="007D4F77"/>
    <w:rsid w:val="007D53F5"/>
    <w:rsid w:val="007D6897"/>
    <w:rsid w:val="007E3227"/>
    <w:rsid w:val="007E4A0B"/>
    <w:rsid w:val="007E4D1F"/>
    <w:rsid w:val="007E4F8D"/>
    <w:rsid w:val="007E727C"/>
    <w:rsid w:val="007F042A"/>
    <w:rsid w:val="007F08F1"/>
    <w:rsid w:val="007F0D34"/>
    <w:rsid w:val="007F189E"/>
    <w:rsid w:val="007F3676"/>
    <w:rsid w:val="007F4187"/>
    <w:rsid w:val="007F585F"/>
    <w:rsid w:val="0080046C"/>
    <w:rsid w:val="00804548"/>
    <w:rsid w:val="00811130"/>
    <w:rsid w:val="0081266B"/>
    <w:rsid w:val="00813683"/>
    <w:rsid w:val="00814421"/>
    <w:rsid w:val="00815277"/>
    <w:rsid w:val="008271F1"/>
    <w:rsid w:val="008324CD"/>
    <w:rsid w:val="008334C4"/>
    <w:rsid w:val="008412C2"/>
    <w:rsid w:val="00843491"/>
    <w:rsid w:val="00843841"/>
    <w:rsid w:val="00844B8B"/>
    <w:rsid w:val="0084626B"/>
    <w:rsid w:val="0084746E"/>
    <w:rsid w:val="00854DC3"/>
    <w:rsid w:val="00857BED"/>
    <w:rsid w:val="00862C31"/>
    <w:rsid w:val="00864039"/>
    <w:rsid w:val="00864597"/>
    <w:rsid w:val="00865324"/>
    <w:rsid w:val="00866F92"/>
    <w:rsid w:val="00867C37"/>
    <w:rsid w:val="00872D95"/>
    <w:rsid w:val="00874A3E"/>
    <w:rsid w:val="00874AE1"/>
    <w:rsid w:val="00876C21"/>
    <w:rsid w:val="00877C89"/>
    <w:rsid w:val="00880136"/>
    <w:rsid w:val="00883B7C"/>
    <w:rsid w:val="00884BB2"/>
    <w:rsid w:val="00886CD4"/>
    <w:rsid w:val="0088711D"/>
    <w:rsid w:val="008875EB"/>
    <w:rsid w:val="0089557A"/>
    <w:rsid w:val="008962EF"/>
    <w:rsid w:val="0089721B"/>
    <w:rsid w:val="008A5D73"/>
    <w:rsid w:val="008A6025"/>
    <w:rsid w:val="008A72C8"/>
    <w:rsid w:val="008B0654"/>
    <w:rsid w:val="008B0F25"/>
    <w:rsid w:val="008B2051"/>
    <w:rsid w:val="008C3D52"/>
    <w:rsid w:val="008D1957"/>
    <w:rsid w:val="008E0481"/>
    <w:rsid w:val="008E095D"/>
    <w:rsid w:val="008E1AA4"/>
    <w:rsid w:val="008E3AF1"/>
    <w:rsid w:val="008E6A72"/>
    <w:rsid w:val="008F070A"/>
    <w:rsid w:val="008F5835"/>
    <w:rsid w:val="009007F9"/>
    <w:rsid w:val="00905B9B"/>
    <w:rsid w:val="00916255"/>
    <w:rsid w:val="00917A4D"/>
    <w:rsid w:val="00922593"/>
    <w:rsid w:val="00922CCA"/>
    <w:rsid w:val="00930216"/>
    <w:rsid w:val="00931B45"/>
    <w:rsid w:val="00932DC3"/>
    <w:rsid w:val="00933915"/>
    <w:rsid w:val="009365AF"/>
    <w:rsid w:val="009366BF"/>
    <w:rsid w:val="00936F0B"/>
    <w:rsid w:val="00940677"/>
    <w:rsid w:val="0094175D"/>
    <w:rsid w:val="00942A27"/>
    <w:rsid w:val="009431F5"/>
    <w:rsid w:val="00945973"/>
    <w:rsid w:val="0094739C"/>
    <w:rsid w:val="00952CD2"/>
    <w:rsid w:val="009535CF"/>
    <w:rsid w:val="00953942"/>
    <w:rsid w:val="00954451"/>
    <w:rsid w:val="00961031"/>
    <w:rsid w:val="009615C6"/>
    <w:rsid w:val="009629D4"/>
    <w:rsid w:val="00966AB8"/>
    <w:rsid w:val="00967F76"/>
    <w:rsid w:val="009743AC"/>
    <w:rsid w:val="00975470"/>
    <w:rsid w:val="00980306"/>
    <w:rsid w:val="0098195E"/>
    <w:rsid w:val="00982380"/>
    <w:rsid w:val="009851AB"/>
    <w:rsid w:val="009863D5"/>
    <w:rsid w:val="00987ABD"/>
    <w:rsid w:val="00990A11"/>
    <w:rsid w:val="00997357"/>
    <w:rsid w:val="009977A6"/>
    <w:rsid w:val="00997FE3"/>
    <w:rsid w:val="009A1ED8"/>
    <w:rsid w:val="009A6197"/>
    <w:rsid w:val="009B3262"/>
    <w:rsid w:val="009B3A35"/>
    <w:rsid w:val="009B4D54"/>
    <w:rsid w:val="009B7084"/>
    <w:rsid w:val="009C19DC"/>
    <w:rsid w:val="009C3C43"/>
    <w:rsid w:val="009C4082"/>
    <w:rsid w:val="009C49C4"/>
    <w:rsid w:val="009C4CA7"/>
    <w:rsid w:val="009D0E29"/>
    <w:rsid w:val="009D0FA6"/>
    <w:rsid w:val="009D3FE4"/>
    <w:rsid w:val="009D4359"/>
    <w:rsid w:val="009D4A3D"/>
    <w:rsid w:val="009D686D"/>
    <w:rsid w:val="009D74AC"/>
    <w:rsid w:val="009E145D"/>
    <w:rsid w:val="009E336C"/>
    <w:rsid w:val="009F1E48"/>
    <w:rsid w:val="009F279D"/>
    <w:rsid w:val="009F6A76"/>
    <w:rsid w:val="00A05908"/>
    <w:rsid w:val="00A07955"/>
    <w:rsid w:val="00A07C0D"/>
    <w:rsid w:val="00A10556"/>
    <w:rsid w:val="00A12893"/>
    <w:rsid w:val="00A15B51"/>
    <w:rsid w:val="00A1657B"/>
    <w:rsid w:val="00A21225"/>
    <w:rsid w:val="00A2531A"/>
    <w:rsid w:val="00A2759B"/>
    <w:rsid w:val="00A33394"/>
    <w:rsid w:val="00A34987"/>
    <w:rsid w:val="00A37212"/>
    <w:rsid w:val="00A3728F"/>
    <w:rsid w:val="00A37CAD"/>
    <w:rsid w:val="00A460D9"/>
    <w:rsid w:val="00A51F4C"/>
    <w:rsid w:val="00A525D0"/>
    <w:rsid w:val="00A5366F"/>
    <w:rsid w:val="00A53E11"/>
    <w:rsid w:val="00A54B2E"/>
    <w:rsid w:val="00A54D72"/>
    <w:rsid w:val="00A57583"/>
    <w:rsid w:val="00A61FA0"/>
    <w:rsid w:val="00A65AC6"/>
    <w:rsid w:val="00A66B08"/>
    <w:rsid w:val="00A67C21"/>
    <w:rsid w:val="00A7263A"/>
    <w:rsid w:val="00A728D6"/>
    <w:rsid w:val="00A82ACB"/>
    <w:rsid w:val="00A83ABB"/>
    <w:rsid w:val="00A83C04"/>
    <w:rsid w:val="00A86CF6"/>
    <w:rsid w:val="00A90E82"/>
    <w:rsid w:val="00A92FEB"/>
    <w:rsid w:val="00A93317"/>
    <w:rsid w:val="00A9458C"/>
    <w:rsid w:val="00A94670"/>
    <w:rsid w:val="00A94C16"/>
    <w:rsid w:val="00A95BEA"/>
    <w:rsid w:val="00A96769"/>
    <w:rsid w:val="00A969CC"/>
    <w:rsid w:val="00AA0134"/>
    <w:rsid w:val="00AA442E"/>
    <w:rsid w:val="00AA4EA8"/>
    <w:rsid w:val="00AA506B"/>
    <w:rsid w:val="00AA561E"/>
    <w:rsid w:val="00AA7F6E"/>
    <w:rsid w:val="00AB663C"/>
    <w:rsid w:val="00AB66A8"/>
    <w:rsid w:val="00AB7AE7"/>
    <w:rsid w:val="00AC5BC8"/>
    <w:rsid w:val="00AC5ECB"/>
    <w:rsid w:val="00AC684B"/>
    <w:rsid w:val="00AD147F"/>
    <w:rsid w:val="00AD187C"/>
    <w:rsid w:val="00AD3D08"/>
    <w:rsid w:val="00AD3EBB"/>
    <w:rsid w:val="00AD61DF"/>
    <w:rsid w:val="00AE01BE"/>
    <w:rsid w:val="00AE6C8C"/>
    <w:rsid w:val="00AF1864"/>
    <w:rsid w:val="00AF275F"/>
    <w:rsid w:val="00AF411B"/>
    <w:rsid w:val="00AF6E6F"/>
    <w:rsid w:val="00B02035"/>
    <w:rsid w:val="00B03312"/>
    <w:rsid w:val="00B15FF7"/>
    <w:rsid w:val="00B224AF"/>
    <w:rsid w:val="00B35C75"/>
    <w:rsid w:val="00B37A40"/>
    <w:rsid w:val="00B44D66"/>
    <w:rsid w:val="00B45EB3"/>
    <w:rsid w:val="00B504D9"/>
    <w:rsid w:val="00B514C8"/>
    <w:rsid w:val="00B55BFD"/>
    <w:rsid w:val="00B606FD"/>
    <w:rsid w:val="00B637A8"/>
    <w:rsid w:val="00B63928"/>
    <w:rsid w:val="00B66452"/>
    <w:rsid w:val="00B6777E"/>
    <w:rsid w:val="00B70E15"/>
    <w:rsid w:val="00B74244"/>
    <w:rsid w:val="00B75959"/>
    <w:rsid w:val="00B7738A"/>
    <w:rsid w:val="00B86109"/>
    <w:rsid w:val="00B8750A"/>
    <w:rsid w:val="00B93674"/>
    <w:rsid w:val="00B96313"/>
    <w:rsid w:val="00BA2321"/>
    <w:rsid w:val="00BA4E95"/>
    <w:rsid w:val="00BA5E6B"/>
    <w:rsid w:val="00BA76ED"/>
    <w:rsid w:val="00BA7891"/>
    <w:rsid w:val="00BB3D45"/>
    <w:rsid w:val="00BB5453"/>
    <w:rsid w:val="00BC133A"/>
    <w:rsid w:val="00BC40CB"/>
    <w:rsid w:val="00BC41E9"/>
    <w:rsid w:val="00BC4D2E"/>
    <w:rsid w:val="00BD361B"/>
    <w:rsid w:val="00BD3B3F"/>
    <w:rsid w:val="00BE0D4D"/>
    <w:rsid w:val="00BE55B5"/>
    <w:rsid w:val="00BF18D1"/>
    <w:rsid w:val="00BF3B00"/>
    <w:rsid w:val="00BF43D9"/>
    <w:rsid w:val="00C0354B"/>
    <w:rsid w:val="00C05017"/>
    <w:rsid w:val="00C07C89"/>
    <w:rsid w:val="00C16720"/>
    <w:rsid w:val="00C17432"/>
    <w:rsid w:val="00C2214B"/>
    <w:rsid w:val="00C225F4"/>
    <w:rsid w:val="00C23BDB"/>
    <w:rsid w:val="00C278A6"/>
    <w:rsid w:val="00C32FEE"/>
    <w:rsid w:val="00C33A25"/>
    <w:rsid w:val="00C36F8C"/>
    <w:rsid w:val="00C37345"/>
    <w:rsid w:val="00C40E61"/>
    <w:rsid w:val="00C412DA"/>
    <w:rsid w:val="00C463AA"/>
    <w:rsid w:val="00C46649"/>
    <w:rsid w:val="00C4682A"/>
    <w:rsid w:val="00C47CC2"/>
    <w:rsid w:val="00C47F57"/>
    <w:rsid w:val="00C50026"/>
    <w:rsid w:val="00C50617"/>
    <w:rsid w:val="00C53BB0"/>
    <w:rsid w:val="00C56329"/>
    <w:rsid w:val="00C654CB"/>
    <w:rsid w:val="00C65DF1"/>
    <w:rsid w:val="00C67FA0"/>
    <w:rsid w:val="00C70C6C"/>
    <w:rsid w:val="00C7102A"/>
    <w:rsid w:val="00C72336"/>
    <w:rsid w:val="00C739F8"/>
    <w:rsid w:val="00C75320"/>
    <w:rsid w:val="00C8031B"/>
    <w:rsid w:val="00C843E9"/>
    <w:rsid w:val="00C90972"/>
    <w:rsid w:val="00C90C7A"/>
    <w:rsid w:val="00C9168E"/>
    <w:rsid w:val="00C919E2"/>
    <w:rsid w:val="00CA03C1"/>
    <w:rsid w:val="00CA0C2F"/>
    <w:rsid w:val="00CA10A2"/>
    <w:rsid w:val="00CA6EA6"/>
    <w:rsid w:val="00CA7BF0"/>
    <w:rsid w:val="00CB09FA"/>
    <w:rsid w:val="00CB1082"/>
    <w:rsid w:val="00CB2DEF"/>
    <w:rsid w:val="00CB6576"/>
    <w:rsid w:val="00CB7C6E"/>
    <w:rsid w:val="00CC0050"/>
    <w:rsid w:val="00CC264D"/>
    <w:rsid w:val="00CC37AA"/>
    <w:rsid w:val="00CC3FAC"/>
    <w:rsid w:val="00CC60E9"/>
    <w:rsid w:val="00CD59D2"/>
    <w:rsid w:val="00CE11F6"/>
    <w:rsid w:val="00CE1C80"/>
    <w:rsid w:val="00CE35A2"/>
    <w:rsid w:val="00CE5CD7"/>
    <w:rsid w:val="00CE5DD9"/>
    <w:rsid w:val="00CF1173"/>
    <w:rsid w:val="00CF1545"/>
    <w:rsid w:val="00CF26CB"/>
    <w:rsid w:val="00CF4BA9"/>
    <w:rsid w:val="00CF54A6"/>
    <w:rsid w:val="00CF69EC"/>
    <w:rsid w:val="00CF7A36"/>
    <w:rsid w:val="00D0474C"/>
    <w:rsid w:val="00D04CC5"/>
    <w:rsid w:val="00D064FA"/>
    <w:rsid w:val="00D07980"/>
    <w:rsid w:val="00D1230A"/>
    <w:rsid w:val="00D14DA8"/>
    <w:rsid w:val="00D16EAA"/>
    <w:rsid w:val="00D204BC"/>
    <w:rsid w:val="00D21FA6"/>
    <w:rsid w:val="00D25076"/>
    <w:rsid w:val="00D25C53"/>
    <w:rsid w:val="00D25D7E"/>
    <w:rsid w:val="00D26F27"/>
    <w:rsid w:val="00D27900"/>
    <w:rsid w:val="00D3288C"/>
    <w:rsid w:val="00D336C9"/>
    <w:rsid w:val="00D356B2"/>
    <w:rsid w:val="00D401D5"/>
    <w:rsid w:val="00D41D54"/>
    <w:rsid w:val="00D424D5"/>
    <w:rsid w:val="00D42931"/>
    <w:rsid w:val="00D42A58"/>
    <w:rsid w:val="00D44E2E"/>
    <w:rsid w:val="00D473D6"/>
    <w:rsid w:val="00D5048B"/>
    <w:rsid w:val="00D511CB"/>
    <w:rsid w:val="00D53176"/>
    <w:rsid w:val="00D571EC"/>
    <w:rsid w:val="00D57E8C"/>
    <w:rsid w:val="00D63D16"/>
    <w:rsid w:val="00D7192C"/>
    <w:rsid w:val="00D7621A"/>
    <w:rsid w:val="00D80A45"/>
    <w:rsid w:val="00D83498"/>
    <w:rsid w:val="00D83612"/>
    <w:rsid w:val="00D902F1"/>
    <w:rsid w:val="00DA651D"/>
    <w:rsid w:val="00DB36EC"/>
    <w:rsid w:val="00DB50F8"/>
    <w:rsid w:val="00DC02DF"/>
    <w:rsid w:val="00DC123F"/>
    <w:rsid w:val="00DC13A9"/>
    <w:rsid w:val="00DC196B"/>
    <w:rsid w:val="00DC421F"/>
    <w:rsid w:val="00DC5734"/>
    <w:rsid w:val="00DC5AB4"/>
    <w:rsid w:val="00DD0499"/>
    <w:rsid w:val="00DD1922"/>
    <w:rsid w:val="00DD24D0"/>
    <w:rsid w:val="00DD25CD"/>
    <w:rsid w:val="00DD75AF"/>
    <w:rsid w:val="00DE4BD8"/>
    <w:rsid w:val="00DE510C"/>
    <w:rsid w:val="00DF07D6"/>
    <w:rsid w:val="00DF2A8F"/>
    <w:rsid w:val="00DF2BD8"/>
    <w:rsid w:val="00DF4EE9"/>
    <w:rsid w:val="00E0046A"/>
    <w:rsid w:val="00E0054B"/>
    <w:rsid w:val="00E0079A"/>
    <w:rsid w:val="00E051F6"/>
    <w:rsid w:val="00E055FF"/>
    <w:rsid w:val="00E075E8"/>
    <w:rsid w:val="00E10D9E"/>
    <w:rsid w:val="00E10DF6"/>
    <w:rsid w:val="00E134C5"/>
    <w:rsid w:val="00E16FA9"/>
    <w:rsid w:val="00E1732A"/>
    <w:rsid w:val="00E20059"/>
    <w:rsid w:val="00E27B55"/>
    <w:rsid w:val="00E27BCF"/>
    <w:rsid w:val="00E31AA8"/>
    <w:rsid w:val="00E32700"/>
    <w:rsid w:val="00E3423C"/>
    <w:rsid w:val="00E365CE"/>
    <w:rsid w:val="00E408CA"/>
    <w:rsid w:val="00E43D08"/>
    <w:rsid w:val="00E4416D"/>
    <w:rsid w:val="00E50972"/>
    <w:rsid w:val="00E51FEB"/>
    <w:rsid w:val="00E53DDF"/>
    <w:rsid w:val="00E60E73"/>
    <w:rsid w:val="00E62837"/>
    <w:rsid w:val="00E63825"/>
    <w:rsid w:val="00E638D8"/>
    <w:rsid w:val="00E643BC"/>
    <w:rsid w:val="00E7261E"/>
    <w:rsid w:val="00E7353C"/>
    <w:rsid w:val="00E751A7"/>
    <w:rsid w:val="00E769B2"/>
    <w:rsid w:val="00E801D8"/>
    <w:rsid w:val="00E81586"/>
    <w:rsid w:val="00E82CD4"/>
    <w:rsid w:val="00E8568F"/>
    <w:rsid w:val="00E87ADC"/>
    <w:rsid w:val="00E90ACC"/>
    <w:rsid w:val="00E9250C"/>
    <w:rsid w:val="00E9405B"/>
    <w:rsid w:val="00E95515"/>
    <w:rsid w:val="00E9796D"/>
    <w:rsid w:val="00EA1169"/>
    <w:rsid w:val="00EA2A20"/>
    <w:rsid w:val="00EA487D"/>
    <w:rsid w:val="00EA49F5"/>
    <w:rsid w:val="00EA6085"/>
    <w:rsid w:val="00EB29C4"/>
    <w:rsid w:val="00EB7243"/>
    <w:rsid w:val="00EC068D"/>
    <w:rsid w:val="00EC2C44"/>
    <w:rsid w:val="00EC46BD"/>
    <w:rsid w:val="00EC5747"/>
    <w:rsid w:val="00ED0D05"/>
    <w:rsid w:val="00ED32DD"/>
    <w:rsid w:val="00EE0156"/>
    <w:rsid w:val="00EE46D6"/>
    <w:rsid w:val="00EE75E9"/>
    <w:rsid w:val="00EF165D"/>
    <w:rsid w:val="00EF6AB4"/>
    <w:rsid w:val="00EF7D68"/>
    <w:rsid w:val="00F017FD"/>
    <w:rsid w:val="00F0763A"/>
    <w:rsid w:val="00F143BD"/>
    <w:rsid w:val="00F146B6"/>
    <w:rsid w:val="00F157A6"/>
    <w:rsid w:val="00F1681E"/>
    <w:rsid w:val="00F20CF7"/>
    <w:rsid w:val="00F242E5"/>
    <w:rsid w:val="00F24887"/>
    <w:rsid w:val="00F250E0"/>
    <w:rsid w:val="00F270AE"/>
    <w:rsid w:val="00F305F2"/>
    <w:rsid w:val="00F33EEA"/>
    <w:rsid w:val="00F340C0"/>
    <w:rsid w:val="00F3541E"/>
    <w:rsid w:val="00F40D0D"/>
    <w:rsid w:val="00F52303"/>
    <w:rsid w:val="00F604AA"/>
    <w:rsid w:val="00F6194F"/>
    <w:rsid w:val="00F61AB1"/>
    <w:rsid w:val="00F621F7"/>
    <w:rsid w:val="00F6258E"/>
    <w:rsid w:val="00F62F2A"/>
    <w:rsid w:val="00F63644"/>
    <w:rsid w:val="00F662E6"/>
    <w:rsid w:val="00F671EF"/>
    <w:rsid w:val="00F70438"/>
    <w:rsid w:val="00F713DB"/>
    <w:rsid w:val="00F73B4D"/>
    <w:rsid w:val="00F74723"/>
    <w:rsid w:val="00F75046"/>
    <w:rsid w:val="00F7538C"/>
    <w:rsid w:val="00F80A51"/>
    <w:rsid w:val="00F80D37"/>
    <w:rsid w:val="00F80FD7"/>
    <w:rsid w:val="00F844E1"/>
    <w:rsid w:val="00F85A6C"/>
    <w:rsid w:val="00F919B4"/>
    <w:rsid w:val="00F96445"/>
    <w:rsid w:val="00F9784A"/>
    <w:rsid w:val="00FA165F"/>
    <w:rsid w:val="00FA26DB"/>
    <w:rsid w:val="00FA57EE"/>
    <w:rsid w:val="00FA5C96"/>
    <w:rsid w:val="00FA5D90"/>
    <w:rsid w:val="00FA6F66"/>
    <w:rsid w:val="00FB008B"/>
    <w:rsid w:val="00FB075C"/>
    <w:rsid w:val="00FB207C"/>
    <w:rsid w:val="00FB240B"/>
    <w:rsid w:val="00FB3165"/>
    <w:rsid w:val="00FB5AF5"/>
    <w:rsid w:val="00FB63A8"/>
    <w:rsid w:val="00FC17D5"/>
    <w:rsid w:val="00FC1CE3"/>
    <w:rsid w:val="00FC3D35"/>
    <w:rsid w:val="00FC4224"/>
    <w:rsid w:val="00FC52C2"/>
    <w:rsid w:val="00FC637C"/>
    <w:rsid w:val="00FC6565"/>
    <w:rsid w:val="00FC6D43"/>
    <w:rsid w:val="00FD36D7"/>
    <w:rsid w:val="00FD445E"/>
    <w:rsid w:val="00FD6AE1"/>
    <w:rsid w:val="00FD6F23"/>
    <w:rsid w:val="00FE0FD7"/>
    <w:rsid w:val="00FE37C5"/>
    <w:rsid w:val="00FE44F6"/>
    <w:rsid w:val="00FE4D3E"/>
    <w:rsid w:val="00FE791A"/>
    <w:rsid w:val="00FF1DF0"/>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UnresolvedMention1">
    <w:name w:val="Unresolved Mention1"/>
    <w:basedOn w:val="DefaultParagraphFont"/>
    <w:uiPriority w:val="99"/>
    <w:semiHidden/>
    <w:unhideWhenUsed/>
    <w:rsid w:val="00C7102A"/>
    <w:rPr>
      <w:color w:val="605E5C"/>
      <w:shd w:val="clear" w:color="auto" w:fill="E1DFDD"/>
    </w:rPr>
  </w:style>
  <w:style w:type="paragraph" w:styleId="Revision">
    <w:name w:val="Revision"/>
    <w:hidden/>
    <w:uiPriority w:val="99"/>
    <w:semiHidden/>
    <w:rsid w:val="00E95515"/>
    <w:rPr>
      <w:sz w:val="22"/>
      <w:szCs w:val="22"/>
      <w:lang w:val="en-US" w:eastAsia="en-US"/>
    </w:rPr>
  </w:style>
  <w:style w:type="paragraph" w:styleId="FootnoteText">
    <w:name w:val="footnote text"/>
    <w:basedOn w:val="Normal"/>
    <w:link w:val="FootnoteTextChar"/>
    <w:uiPriority w:val="99"/>
    <w:semiHidden/>
    <w:unhideWhenUsed/>
    <w:rsid w:val="00263E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3EEE"/>
    <w:rPr>
      <w:lang w:val="en-US" w:eastAsia="en-US"/>
    </w:rPr>
  </w:style>
  <w:style w:type="character" w:styleId="FootnoteReference">
    <w:name w:val="footnote reference"/>
    <w:rsid w:val="00263EEE"/>
    <w:rPr>
      <w:vertAlign w:val="superscript"/>
    </w:rPr>
  </w:style>
  <w:style w:type="character" w:customStyle="1" w:styleId="Neatrisintapieminana1">
    <w:name w:val="Neatrisināta pieminēšana1"/>
    <w:basedOn w:val="DefaultParagraphFont"/>
    <w:uiPriority w:val="99"/>
    <w:semiHidden/>
    <w:unhideWhenUsed/>
    <w:rsid w:val="00E051F6"/>
    <w:rPr>
      <w:color w:val="605E5C"/>
      <w:shd w:val="clear" w:color="auto" w:fill="E1DFDD"/>
    </w:rPr>
  </w:style>
  <w:style w:type="character" w:styleId="UnresolvedMention">
    <w:name w:val="Unresolved Mention"/>
    <w:basedOn w:val="DefaultParagraphFont"/>
    <w:uiPriority w:val="99"/>
    <w:semiHidden/>
    <w:unhideWhenUsed/>
    <w:rsid w:val="001E4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7333">
      <w:bodyDiv w:val="1"/>
      <w:marLeft w:val="0"/>
      <w:marRight w:val="0"/>
      <w:marTop w:val="0"/>
      <w:marBottom w:val="0"/>
      <w:divBdr>
        <w:top w:val="none" w:sz="0" w:space="0" w:color="auto"/>
        <w:left w:val="none" w:sz="0" w:space="0" w:color="auto"/>
        <w:bottom w:val="none" w:sz="0" w:space="0" w:color="auto"/>
        <w:right w:val="none" w:sz="0" w:space="0" w:color="auto"/>
      </w:divBdr>
    </w:div>
    <w:div w:id="51197517">
      <w:bodyDiv w:val="1"/>
      <w:marLeft w:val="0"/>
      <w:marRight w:val="0"/>
      <w:marTop w:val="0"/>
      <w:marBottom w:val="0"/>
      <w:divBdr>
        <w:top w:val="none" w:sz="0" w:space="0" w:color="auto"/>
        <w:left w:val="none" w:sz="0" w:space="0" w:color="auto"/>
        <w:bottom w:val="none" w:sz="0" w:space="0" w:color="auto"/>
        <w:right w:val="none" w:sz="0" w:space="0" w:color="auto"/>
      </w:divBdr>
    </w:div>
    <w:div w:id="283930912">
      <w:bodyDiv w:val="1"/>
      <w:marLeft w:val="0"/>
      <w:marRight w:val="0"/>
      <w:marTop w:val="0"/>
      <w:marBottom w:val="0"/>
      <w:divBdr>
        <w:top w:val="none" w:sz="0" w:space="0" w:color="auto"/>
        <w:left w:val="none" w:sz="0" w:space="0" w:color="auto"/>
        <w:bottom w:val="none" w:sz="0" w:space="0" w:color="auto"/>
        <w:right w:val="none" w:sz="0" w:space="0" w:color="auto"/>
      </w:divBdr>
    </w:div>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19722586">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875775441">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682588030">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 w:id="1938057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50416-94FE-4E3B-9F3F-26F92111A0F4}">
  <ds:schemaRefs>
    <ds:schemaRef ds:uri="http://schemas.openxmlformats.org/officeDocument/2006/bibliography"/>
  </ds:schemaRefs>
</ds:datastoreItem>
</file>

<file path=docMetadata/LabelInfo.xml><?xml version="1.0" encoding="utf-8"?>
<clbl:labelList xmlns:clbl="http://schemas.microsoft.com/office/2020/mipLabelMetadata">
  <clbl:label id="{d776fea5-7f8f-444d-ab4e-5cffc08995f1}" enabled="0" method="" siteId="{d776fea5-7f8f-444d-ab4e-5cffc08995f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482</Words>
  <Characters>3191</Characters>
  <Application>Microsoft Office Word</Application>
  <DocSecurity>0</DocSecurity>
  <Lines>62</Lines>
  <Paragraphs>27</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3652</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3</cp:revision>
  <cp:lastPrinted>2023-09-01T08:27:00Z</cp:lastPrinted>
  <dcterms:created xsi:type="dcterms:W3CDTF">2026-03-08T15:50:00Z</dcterms:created>
  <dcterms:modified xsi:type="dcterms:W3CDTF">2026-03-08T15:50:00Z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