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AA44" w14:textId="40CE1481" w:rsidR="004E3206" w:rsidRPr="004E3206" w:rsidRDefault="001647FC" w:rsidP="004E3206">
      <w:pPr>
        <w:spacing w:after="0" w:line="240" w:lineRule="auto"/>
        <w:ind w:left="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patērētāja</w:t>
      </w:r>
    </w:p>
    <w:p w14:paraId="273F54DB" w14:textId="77777777" w:rsidR="004E3206" w:rsidRDefault="004E3206" w:rsidP="004E3206">
      <w:pPr>
        <w:spacing w:after="0" w:line="240" w:lineRule="auto"/>
        <w:ind w:left="5103"/>
        <w:rPr>
          <w:rFonts w:ascii="Times New Roman" w:eastAsia="Times New Roman" w:hAnsi="Times New Roman"/>
          <w:b/>
          <w:bCs/>
          <w:sz w:val="24"/>
          <w:szCs w:val="24"/>
          <w:lang w:val="lv-LV" w:eastAsia="lv-LV"/>
        </w:rPr>
      </w:pPr>
    </w:p>
    <w:p w14:paraId="380FFF6E" w14:textId="099C361A" w:rsidR="00EF2309" w:rsidRDefault="001647FC" w:rsidP="004E3206">
      <w:pPr>
        <w:spacing w:after="0" w:line="240" w:lineRule="auto"/>
        <w:ind w:left="5103"/>
        <w:rPr>
          <w:rFonts w:ascii="Times New Roman" w:eastAsia="Times New Roman" w:hAnsi="Times New Roman"/>
          <w:b/>
          <w:bCs/>
          <w:sz w:val="24"/>
          <w:szCs w:val="24"/>
          <w:lang w:val="lv-LV" w:eastAsia="lv-LV"/>
        </w:rPr>
      </w:pPr>
      <w:r>
        <w:rPr>
          <w:rFonts w:ascii="Times New Roman" w:eastAsia="Times New Roman" w:hAnsi="Times New Roman"/>
          <w:b/>
          <w:bCs/>
          <w:sz w:val="24"/>
          <w:szCs w:val="24"/>
          <w:lang w:val="lv-LV" w:eastAsia="lv-LV"/>
        </w:rPr>
        <w:t>sabiedrība</w:t>
      </w:r>
    </w:p>
    <w:p w14:paraId="56A149DF" w14:textId="77777777" w:rsidR="004E3206" w:rsidRDefault="004E3206" w:rsidP="00726A68">
      <w:pPr>
        <w:spacing w:after="0" w:line="240" w:lineRule="auto"/>
        <w:jc w:val="center"/>
        <w:rPr>
          <w:rFonts w:ascii="Times New Roman" w:eastAsia="Times New Roman" w:hAnsi="Times New Roman"/>
          <w:b/>
          <w:bCs/>
          <w:sz w:val="24"/>
          <w:szCs w:val="24"/>
          <w:lang w:val="lv-LV" w:eastAsia="lv-LV"/>
        </w:rPr>
      </w:pPr>
    </w:p>
    <w:p w14:paraId="601F9663" w14:textId="672D79AA"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4250ECDD"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4E3206">
        <w:rPr>
          <w:rFonts w:ascii="Times New Roman" w:eastAsia="Times New Roman" w:hAnsi="Times New Roman"/>
          <w:sz w:val="24"/>
          <w:szCs w:val="24"/>
          <w:lang w:val="lv-LV" w:eastAsia="lv-LV"/>
        </w:rPr>
        <w:t>5.</w:t>
      </w:r>
      <w:r w:rsidR="008A70CC">
        <w:rPr>
          <w:rFonts w:ascii="Times New Roman" w:eastAsia="Times New Roman" w:hAnsi="Times New Roman"/>
          <w:sz w:val="24"/>
          <w:szCs w:val="24"/>
          <w:lang w:val="lv-LV" w:eastAsia="lv-LV"/>
        </w:rPr>
        <w:t xml:space="preserve"> </w:t>
      </w:r>
      <w:r w:rsidR="004E3206">
        <w:rPr>
          <w:rFonts w:ascii="Times New Roman" w:eastAsia="Times New Roman" w:hAnsi="Times New Roman"/>
          <w:sz w:val="24"/>
          <w:szCs w:val="24"/>
          <w:lang w:val="lv-LV" w:eastAsia="lv-LV"/>
        </w:rPr>
        <w:t>martā</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EF2309">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Nr. 2026/</w:t>
      </w:r>
      <w:r w:rsidR="004E3206">
        <w:rPr>
          <w:rFonts w:ascii="Times New Roman" w:eastAsia="Times New Roman" w:hAnsi="Times New Roman"/>
          <w:sz w:val="24"/>
          <w:szCs w:val="24"/>
          <w:lang w:val="lv-LV" w:eastAsia="lv-LV"/>
        </w:rPr>
        <w:t>30</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2B473E3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locekle Irēna Riekstiņa – komersantu interešu pārstāve,</w:t>
      </w:r>
    </w:p>
    <w:p w14:paraId="672B558B" w14:textId="70546C34" w:rsidR="00726A68" w:rsidRDefault="00726A68" w:rsidP="004E3206">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w:t>
      </w:r>
      <w:r w:rsidR="001647FC">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un sabiedrīb</w:t>
      </w:r>
      <w:r w:rsidR="001647FC">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saistībā ar kompleksā tūrisma pakalpojuma</w:t>
      </w:r>
      <w:r w:rsidR="004E3206">
        <w:rPr>
          <w:rFonts w:ascii="Times New Roman" w:eastAsia="Times New Roman" w:hAnsi="Times New Roman"/>
          <w:sz w:val="24"/>
          <w:szCs w:val="24"/>
          <w:lang w:val="lv-LV" w:eastAsia="lv-LV"/>
        </w:rPr>
        <w:t xml:space="preserve"> </w:t>
      </w:r>
      <w:r w:rsidRPr="00726A68">
        <w:rPr>
          <w:rFonts w:ascii="Times New Roman" w:eastAsia="Times New Roman" w:hAnsi="Times New Roman"/>
          <w:sz w:val="24"/>
          <w:szCs w:val="24"/>
          <w:lang w:val="lv-LV" w:eastAsia="lv-LV"/>
        </w:rPr>
        <w:t>neatbilstību.</w:t>
      </w:r>
    </w:p>
    <w:p w14:paraId="22567A09" w14:textId="1F3E52EF" w:rsidR="00D223B5" w:rsidRDefault="00D223B5" w:rsidP="00D223B5">
      <w:pPr>
        <w:spacing w:after="0" w:line="240" w:lineRule="auto"/>
        <w:ind w:firstLine="709"/>
        <w:jc w:val="both"/>
        <w:rPr>
          <w:rFonts w:ascii="Times New Roman" w:eastAsia="Times New Roman" w:hAnsi="Times New Roman"/>
          <w:sz w:val="24"/>
          <w:szCs w:val="24"/>
          <w:lang w:val="lv-LV" w:eastAsia="lv-LV"/>
        </w:rPr>
      </w:pPr>
      <w:r w:rsidRPr="00D223B5">
        <w:rPr>
          <w:rFonts w:ascii="Times New Roman" w:eastAsia="Times New Roman" w:hAnsi="Times New Roman"/>
          <w:sz w:val="24"/>
          <w:szCs w:val="24"/>
          <w:lang w:val="lv-LV" w:eastAsia="lv-LV"/>
        </w:rPr>
        <w:t xml:space="preserve">No lietas materiāliem izriet, ka patērētāja 2025. gada 4. martā iegādājās sabiedrības organizētu ceļojumu uz Itāliju “Pasakainā Itālija 4.–8.05.” par </w:t>
      </w:r>
      <w:r>
        <w:rPr>
          <w:rFonts w:ascii="Times New Roman" w:eastAsia="Times New Roman" w:hAnsi="Times New Roman"/>
          <w:sz w:val="24"/>
          <w:szCs w:val="24"/>
          <w:lang w:val="lv-LV" w:eastAsia="lv-LV"/>
        </w:rPr>
        <w:t>1179,00</w:t>
      </w:r>
      <w:r w:rsidRPr="00D223B5">
        <w:rPr>
          <w:rFonts w:ascii="Times New Roman" w:eastAsia="Times New Roman" w:hAnsi="Times New Roman"/>
          <w:sz w:val="24"/>
          <w:szCs w:val="24"/>
          <w:lang w:val="lv-LV" w:eastAsia="lv-LV"/>
        </w:rPr>
        <w:t xml:space="preserve"> EUR.</w:t>
      </w:r>
      <w:r>
        <w:rPr>
          <w:rFonts w:ascii="Times New Roman" w:eastAsia="Times New Roman" w:hAnsi="Times New Roman"/>
          <w:sz w:val="24"/>
          <w:szCs w:val="24"/>
          <w:lang w:val="lv-LV" w:eastAsia="lv-LV"/>
        </w:rPr>
        <w:t xml:space="preserve"> </w:t>
      </w:r>
      <w:r w:rsidRPr="00D223B5">
        <w:rPr>
          <w:rFonts w:ascii="Times New Roman" w:eastAsia="Times New Roman" w:hAnsi="Times New Roman"/>
          <w:sz w:val="24"/>
          <w:szCs w:val="24"/>
          <w:lang w:val="lv-LV" w:eastAsia="lv-LV"/>
        </w:rPr>
        <w:t>Ceļojuma laikā tika konstatētas neatbilstības ceļojuma programmai. Faktiski ceļojuma ilgums tika samazināts par vienu dienu, jo netika nodrošināta 202</w:t>
      </w:r>
      <w:r>
        <w:rPr>
          <w:rFonts w:ascii="Times New Roman" w:eastAsia="Times New Roman" w:hAnsi="Times New Roman"/>
          <w:sz w:val="24"/>
          <w:szCs w:val="24"/>
          <w:lang w:val="lv-LV" w:eastAsia="lv-LV"/>
        </w:rPr>
        <w:t>5</w:t>
      </w:r>
      <w:r w:rsidRPr="00D223B5">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8</w:t>
      </w:r>
      <w:r w:rsidRPr="00D223B5">
        <w:rPr>
          <w:rFonts w:ascii="Times New Roman" w:eastAsia="Times New Roman" w:hAnsi="Times New Roman"/>
          <w:sz w:val="24"/>
          <w:szCs w:val="24"/>
          <w:lang w:val="lv-LV" w:eastAsia="lv-LV"/>
        </w:rPr>
        <w:t xml:space="preserve">. maijā paredzētā </w:t>
      </w:r>
      <w:proofErr w:type="spellStart"/>
      <w:r w:rsidRPr="00D223B5">
        <w:rPr>
          <w:rFonts w:ascii="Times New Roman" w:eastAsia="Times New Roman" w:hAnsi="Times New Roman"/>
          <w:sz w:val="24"/>
          <w:szCs w:val="24"/>
          <w:lang w:val="lv-LV" w:eastAsia="lv-LV"/>
        </w:rPr>
        <w:t>Portofino</w:t>
      </w:r>
      <w:proofErr w:type="spellEnd"/>
      <w:r w:rsidRPr="00D223B5">
        <w:rPr>
          <w:rFonts w:ascii="Times New Roman" w:eastAsia="Times New Roman" w:hAnsi="Times New Roman"/>
          <w:sz w:val="24"/>
          <w:szCs w:val="24"/>
          <w:lang w:val="lv-LV" w:eastAsia="lv-LV"/>
        </w:rPr>
        <w:t xml:space="preserve"> pilsēt</w:t>
      </w:r>
      <w:r>
        <w:rPr>
          <w:rFonts w:ascii="Times New Roman" w:eastAsia="Times New Roman" w:hAnsi="Times New Roman"/>
          <w:sz w:val="24"/>
          <w:szCs w:val="24"/>
          <w:lang w:val="lv-LV" w:eastAsia="lv-LV"/>
        </w:rPr>
        <w:t>as</w:t>
      </w:r>
      <w:r w:rsidRPr="00D223B5">
        <w:rPr>
          <w:rFonts w:ascii="Times New Roman" w:eastAsia="Times New Roman" w:hAnsi="Times New Roman"/>
          <w:sz w:val="24"/>
          <w:szCs w:val="24"/>
          <w:lang w:val="lv-LV" w:eastAsia="lv-LV"/>
        </w:rPr>
        <w:t xml:space="preserve"> apskate un brauciens ar kuģīti. Tāpat tika sniegts neatbilstošs gida pakalpojums. Turklāt neilgi pirms ceļojuma tika noteikti bagāžas ierobežojumi, kā rezultātā patērētāja ceļojumā nevarēja doties ar lielo bagāžas koferi.</w:t>
      </w:r>
      <w:r>
        <w:rPr>
          <w:rFonts w:ascii="Times New Roman" w:eastAsia="Times New Roman" w:hAnsi="Times New Roman"/>
          <w:sz w:val="24"/>
          <w:szCs w:val="24"/>
          <w:lang w:val="lv-LV" w:eastAsia="lv-LV"/>
        </w:rPr>
        <w:t xml:space="preserve"> </w:t>
      </w:r>
      <w:r w:rsidRPr="00D223B5">
        <w:rPr>
          <w:rFonts w:ascii="Times New Roman" w:eastAsia="Times New Roman" w:hAnsi="Times New Roman"/>
          <w:sz w:val="24"/>
          <w:szCs w:val="24"/>
          <w:lang w:val="lv-LV" w:eastAsia="lv-LV"/>
        </w:rPr>
        <w:t xml:space="preserve">Patērētāja iesniedza sabiedrībai iesniegumu, pieprasot atbilstošu kompensāciju. Sabiedrība izmaksāja </w:t>
      </w:r>
      <w:r>
        <w:rPr>
          <w:rFonts w:ascii="Times New Roman" w:eastAsia="Times New Roman" w:hAnsi="Times New Roman"/>
          <w:sz w:val="24"/>
          <w:szCs w:val="24"/>
          <w:lang w:val="lv-LV" w:eastAsia="lv-LV"/>
        </w:rPr>
        <w:t>50,00</w:t>
      </w:r>
      <w:r w:rsidRPr="00D223B5">
        <w:rPr>
          <w:rFonts w:ascii="Times New Roman" w:eastAsia="Times New Roman" w:hAnsi="Times New Roman"/>
          <w:sz w:val="24"/>
          <w:szCs w:val="24"/>
          <w:lang w:val="lv-LV" w:eastAsia="lv-LV"/>
        </w:rPr>
        <w:t xml:space="preserve"> EUR kompensāciju par nenotikušo braucienu ar kuģīti, taču patērētāja to uzskatīja par nepietiekamu un lūdza atmaksāt samaksāto naudas summu par neatbilstoši sniegto pakalpojumu.</w:t>
      </w:r>
    </w:p>
    <w:p w14:paraId="0CC7002B" w14:textId="383FDE70" w:rsidR="00D223B5" w:rsidRDefault="00D223B5" w:rsidP="00D223B5">
      <w:pPr>
        <w:spacing w:after="0" w:line="240" w:lineRule="auto"/>
        <w:ind w:firstLine="709"/>
        <w:jc w:val="both"/>
        <w:rPr>
          <w:rFonts w:ascii="Times New Roman" w:eastAsia="Times New Roman" w:hAnsi="Times New Roman"/>
          <w:sz w:val="24"/>
          <w:szCs w:val="24"/>
          <w:lang w:val="lv-LV" w:eastAsia="lv-LV"/>
        </w:rPr>
      </w:pPr>
      <w:r w:rsidRPr="00D223B5">
        <w:rPr>
          <w:rFonts w:ascii="Times New Roman" w:eastAsia="Times New Roman" w:hAnsi="Times New Roman"/>
          <w:sz w:val="24"/>
          <w:szCs w:val="24"/>
          <w:lang w:val="lv-LV" w:eastAsia="lv-LV"/>
        </w:rPr>
        <w:t>Sabiedrība lietā ir sniegusi skaidrojumu, norādot, ka ceļojuma programmas izmaiņas radušās aviokompānijas “AirBaltic” lidojumu grafika korekciju dēļ, un informācija par jauno izlidošanas laiku patērētājiem tika nosūtīta.</w:t>
      </w:r>
      <w:r>
        <w:rPr>
          <w:rFonts w:ascii="Times New Roman" w:eastAsia="Times New Roman" w:hAnsi="Times New Roman"/>
          <w:sz w:val="24"/>
          <w:szCs w:val="24"/>
          <w:lang w:val="lv-LV" w:eastAsia="lv-LV"/>
        </w:rPr>
        <w:t xml:space="preserve"> </w:t>
      </w:r>
      <w:r w:rsidRPr="00D223B5">
        <w:rPr>
          <w:rFonts w:ascii="Times New Roman" w:eastAsia="Times New Roman" w:hAnsi="Times New Roman"/>
          <w:sz w:val="24"/>
          <w:szCs w:val="24"/>
          <w:lang w:val="lv-LV" w:eastAsia="lv-LV"/>
        </w:rPr>
        <w:t>Sabiedrība norāda, ka patērētājiem tika piedāvātas alternatīvas aktivitātes kompensācija par nenotikušo braucienu ar kuģīti. Sabiedrība uzskata, ka ceļojums pēc būtības tika izpildīts atbilstoši tā galvenajiem elementiem, un papildu kompensācijas izmaksāšana nav pamatota.</w:t>
      </w:r>
    </w:p>
    <w:p w14:paraId="39C2ECC0" w14:textId="7D9F9430" w:rsidR="00D223B5" w:rsidRPr="00D223B5" w:rsidRDefault="00D223B5" w:rsidP="00D223B5">
      <w:pPr>
        <w:spacing w:after="0" w:line="240" w:lineRule="auto"/>
        <w:ind w:firstLine="709"/>
        <w:jc w:val="both"/>
        <w:rPr>
          <w:rFonts w:ascii="Times New Roman" w:eastAsia="Times New Roman" w:hAnsi="Times New Roman"/>
          <w:sz w:val="24"/>
          <w:szCs w:val="24"/>
          <w:lang w:val="lv-LV" w:eastAsia="lv-LV"/>
        </w:rPr>
      </w:pPr>
      <w:r w:rsidRPr="00D223B5">
        <w:rPr>
          <w:rFonts w:ascii="Times New Roman" w:eastAsia="Times New Roman" w:hAnsi="Times New Roman"/>
          <w:sz w:val="24"/>
          <w:szCs w:val="24"/>
          <w:lang w:val="lv-LV" w:eastAsia="lv-LV"/>
        </w:rPr>
        <w:t>Komisija, izvērtējot lietā esošos apstākļus, secina, ka sabiedrība nav nodrošinājusi būtisku ceļojuma programmas daļu — paredzēto piekto dienu un tās ietvaros plānotās aktivitātes.</w:t>
      </w:r>
      <w:r>
        <w:rPr>
          <w:rFonts w:ascii="Times New Roman" w:eastAsia="Times New Roman" w:hAnsi="Times New Roman"/>
          <w:sz w:val="24"/>
          <w:szCs w:val="24"/>
          <w:lang w:val="lv-LV" w:eastAsia="lv-LV"/>
        </w:rPr>
        <w:t xml:space="preserve"> </w:t>
      </w:r>
      <w:r w:rsidRPr="00D223B5">
        <w:rPr>
          <w:rFonts w:ascii="Times New Roman" w:eastAsia="Times New Roman" w:hAnsi="Times New Roman"/>
          <w:sz w:val="24"/>
          <w:szCs w:val="24"/>
          <w:lang w:val="lv-LV" w:eastAsia="lv-LV"/>
        </w:rPr>
        <w:t>No sabiedrības sniegtās informācijas Komisija secina, ka jau kopš janvāra bija zināms, ka atpakaļceļa izlidošanas laiks būs no rīta, nevis vakarā. Līdz ar to, savlaicīgi nesniedzot ceļotājiem informāciju par šādām būtiskām programmas izmaiņām, ceļotājiem bija pamats paļauties, ka arī pēdējā ceļojuma dienā pirms došanās mājās tiks nodrošinātas programmā paredzētās aktivitātes.</w:t>
      </w:r>
    </w:p>
    <w:p w14:paraId="173728B4" w14:textId="77777777" w:rsidR="00D223B5" w:rsidRDefault="00D223B5" w:rsidP="00D223B5">
      <w:pPr>
        <w:spacing w:after="0" w:line="240" w:lineRule="auto"/>
        <w:ind w:firstLine="709"/>
        <w:jc w:val="both"/>
        <w:rPr>
          <w:rFonts w:ascii="Times New Roman" w:eastAsia="Times New Roman" w:hAnsi="Times New Roman"/>
          <w:sz w:val="24"/>
          <w:szCs w:val="24"/>
          <w:lang w:val="lv-LV" w:eastAsia="lv-LV"/>
        </w:rPr>
      </w:pPr>
    </w:p>
    <w:p w14:paraId="4E9D2D79" w14:textId="77777777" w:rsidR="00D223B5" w:rsidRPr="00D223B5" w:rsidRDefault="00D223B5" w:rsidP="00D223B5">
      <w:pPr>
        <w:spacing w:after="0" w:line="240" w:lineRule="auto"/>
        <w:ind w:firstLine="709"/>
        <w:jc w:val="both"/>
        <w:rPr>
          <w:rFonts w:ascii="Times New Roman" w:eastAsia="Times New Roman" w:hAnsi="Times New Roman"/>
          <w:sz w:val="24"/>
          <w:szCs w:val="24"/>
          <w:lang w:val="lv-LV" w:eastAsia="lv-LV"/>
        </w:rPr>
      </w:pPr>
    </w:p>
    <w:p w14:paraId="00F93160" w14:textId="6096CE75" w:rsidR="009A4A38" w:rsidRPr="009A4A38" w:rsidRDefault="009A4A38" w:rsidP="009A4A38">
      <w:pPr>
        <w:spacing w:after="0" w:line="240" w:lineRule="auto"/>
        <w:ind w:firstLine="709"/>
        <w:jc w:val="both"/>
        <w:rPr>
          <w:rFonts w:ascii="Times New Roman" w:eastAsia="Times New Roman" w:hAnsi="Times New Roman"/>
          <w:sz w:val="24"/>
          <w:szCs w:val="24"/>
          <w:lang w:val="lv-LV" w:eastAsia="lv-LV"/>
        </w:rPr>
      </w:pPr>
      <w:r w:rsidRPr="009A4A38">
        <w:rPr>
          <w:rFonts w:ascii="Times New Roman" w:eastAsia="Times New Roman" w:hAnsi="Times New Roman"/>
          <w:sz w:val="24"/>
          <w:szCs w:val="24"/>
          <w:lang w:val="lv-LV" w:eastAsia="lv-LV"/>
        </w:rPr>
        <w:t>Attiecībā uz koferu ietilpību Komisija secina, ka ceļotāji par to tika savlaicīgi informēti pirms ceļojuma sākuma, līdz ar to viņiem bija iespēja sagatavot bagāžu atbilstošā izmērā un svarā.</w:t>
      </w:r>
      <w:r>
        <w:rPr>
          <w:rFonts w:ascii="Times New Roman" w:eastAsia="Times New Roman" w:hAnsi="Times New Roman"/>
          <w:sz w:val="24"/>
          <w:szCs w:val="24"/>
          <w:lang w:val="lv-LV" w:eastAsia="lv-LV"/>
        </w:rPr>
        <w:t xml:space="preserve"> </w:t>
      </w:r>
      <w:r w:rsidRPr="009A4A38">
        <w:rPr>
          <w:rFonts w:ascii="Times New Roman" w:eastAsia="Times New Roman" w:hAnsi="Times New Roman"/>
          <w:sz w:val="24"/>
          <w:szCs w:val="24"/>
          <w:lang w:val="lv-LV" w:eastAsia="lv-LV"/>
        </w:rPr>
        <w:t xml:space="preserve">Savukārt attiecībā uz gida pakalpojumiem Komisija secina, ka lietā nav objektīvu </w:t>
      </w:r>
      <w:r w:rsidRPr="009A4A38">
        <w:rPr>
          <w:rFonts w:ascii="Times New Roman" w:eastAsia="Times New Roman" w:hAnsi="Times New Roman"/>
          <w:sz w:val="24"/>
          <w:szCs w:val="24"/>
          <w:lang w:val="lv-LV" w:eastAsia="lv-LV"/>
        </w:rPr>
        <w:lastRenderedPageBreak/>
        <w:t>pierādījumu, kas apstiprinātu, ka sniegtie gida pakalpojumi bija neatbilstoši, lai Komisija varētu lemt par ceļojuma cenas samazinājumu.</w:t>
      </w:r>
      <w:r>
        <w:rPr>
          <w:rFonts w:ascii="Times New Roman" w:eastAsia="Times New Roman" w:hAnsi="Times New Roman"/>
          <w:sz w:val="24"/>
          <w:szCs w:val="24"/>
          <w:lang w:val="lv-LV" w:eastAsia="lv-LV"/>
        </w:rPr>
        <w:t xml:space="preserve"> </w:t>
      </w:r>
      <w:r w:rsidRPr="009A4A38">
        <w:rPr>
          <w:rFonts w:ascii="Times New Roman" w:eastAsia="Times New Roman" w:hAnsi="Times New Roman"/>
          <w:sz w:val="24"/>
          <w:szCs w:val="24"/>
          <w:lang w:val="lv-LV" w:eastAsia="lv-LV"/>
        </w:rPr>
        <w:t>Attiecībā uz nenodrošināto braucienu ar kuģīti secināms, ka sabiedrība jau ir izmaksājusi kompensāciju 50,00 EUR apmērā.</w:t>
      </w:r>
    </w:p>
    <w:p w14:paraId="105F4C9D" w14:textId="77777777" w:rsidR="008A70CC" w:rsidRPr="008A70CC" w:rsidRDefault="004E3206" w:rsidP="008A70CC">
      <w:pPr>
        <w:spacing w:after="0" w:line="240" w:lineRule="auto"/>
        <w:ind w:firstLine="709"/>
        <w:jc w:val="both"/>
        <w:rPr>
          <w:rFonts w:ascii="Times New Roman" w:eastAsia="Times New Roman" w:hAnsi="Times New Roman"/>
          <w:sz w:val="24"/>
          <w:szCs w:val="24"/>
          <w:lang w:val="lv-LV" w:eastAsia="lv-LV"/>
        </w:rPr>
      </w:pPr>
      <w:r w:rsidRPr="004E3206">
        <w:rPr>
          <w:rFonts w:ascii="Times New Roman" w:eastAsia="Times New Roman" w:hAnsi="Times New Roman"/>
          <w:sz w:val="24"/>
          <w:szCs w:val="24"/>
          <w:lang w:val="lv-LV" w:eastAsia="lv-LV"/>
        </w:rPr>
        <w:t>Komisija skaidro, ka saskaņā ar 2018. gada 26. jūnija Ministru kabineta noteikumu Nr. 380 “Noteikumi par kompleksa un saistīta tūrisma pakalpojuma sagatavošanas un sniegšanas kārtību un kompleksu un saistītu tūrisma pakalpojumu sniedzēju un ceļotāju tiesībām un pienākumiem” 117. punktu ceļotājam ir tiesības uz atbilstošu cenas samazinājumu par jebkuru laikposmu, kurā ir notikusi neatbilstība, un saņemt kompensāciju par visiem zaudējumiem, ko tas cieš neatbilstības rezultātā, ja vien tūrisma operators nepierāda, ka neatbilstība radusies ceļotāja vainas dēļ.</w:t>
      </w:r>
      <w:r w:rsidR="008A70CC">
        <w:rPr>
          <w:rFonts w:ascii="Times New Roman" w:eastAsia="Times New Roman" w:hAnsi="Times New Roman"/>
          <w:sz w:val="24"/>
          <w:szCs w:val="24"/>
          <w:lang w:val="lv-LV" w:eastAsia="lv-LV"/>
        </w:rPr>
        <w:t xml:space="preserve"> </w:t>
      </w:r>
      <w:r w:rsidR="008A70CC" w:rsidRPr="008A70CC">
        <w:rPr>
          <w:rFonts w:ascii="Times New Roman" w:eastAsia="Times New Roman" w:hAnsi="Times New Roman"/>
          <w:sz w:val="24"/>
          <w:szCs w:val="24"/>
          <w:lang w:val="lv-LV" w:eastAsia="lv-LV"/>
        </w:rPr>
        <w:t>No minētā izriet, ka patērētājai ir tiesības pieprasīt samaksātās naudas summas atmaksu par nesniegto pakalpojuma daļu. Komisija norāda, ka sabiedrības nolaidības dēļ, savlaicīgi nesniedzot informāciju par ceļojuma laika izmaiņām, patērētājai nebija iespējas izmantot pēdējo ceļojuma dienu. Līdz ar to patērētāja ir tiesīga saņemt kompensāciju par pēdējā ceļojuma dienā nenodrošināto tūrisma pakalpojumu.</w:t>
      </w:r>
    </w:p>
    <w:p w14:paraId="330ADE9B" w14:textId="77777777" w:rsidR="008A70CC" w:rsidRPr="008A70CC" w:rsidRDefault="008A70CC" w:rsidP="008A70CC">
      <w:pPr>
        <w:spacing w:after="0" w:line="240" w:lineRule="auto"/>
        <w:ind w:firstLine="709"/>
        <w:jc w:val="both"/>
        <w:rPr>
          <w:rFonts w:ascii="Times New Roman" w:eastAsia="Times New Roman" w:hAnsi="Times New Roman"/>
          <w:sz w:val="24"/>
          <w:szCs w:val="24"/>
          <w:lang w:val="lv-LV" w:eastAsia="lv-LV"/>
        </w:rPr>
      </w:pPr>
      <w:r w:rsidRPr="008A70CC">
        <w:rPr>
          <w:rFonts w:ascii="Times New Roman" w:eastAsia="Times New Roman" w:hAnsi="Times New Roman"/>
          <w:sz w:val="24"/>
          <w:szCs w:val="24"/>
          <w:lang w:val="lv-LV" w:eastAsia="lv-LV"/>
        </w:rPr>
        <w:t>Attiecībā uz patērētājai radīto morālo kaitējumu Komisija skaidro, ka tā nav tiesīga lemt par radīto zaudējumu un morālā kaitējuma apmēru. Šādi strīdi risināmi tiesā vispārējā civiltiesiskajā kārtībā.</w:t>
      </w:r>
    </w:p>
    <w:p w14:paraId="18118C7C" w14:textId="0B1BA40E" w:rsidR="00726A68" w:rsidRPr="00726A68" w:rsidRDefault="00726A68" w:rsidP="00726A68">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r w:rsidR="008D5A2C">
        <w:rPr>
          <w:rFonts w:ascii="Times New Roman" w:eastAsia="Times New Roman" w:hAnsi="Times New Roman"/>
          <w:sz w:val="24"/>
          <w:szCs w:val="24"/>
          <w:lang w:val="lv-LV" w:eastAsia="lv-LV"/>
        </w:rPr>
        <w:t xml:space="preserve"> Noteikumu 117.punktu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6ACC3DC5" w14:textId="460FC15F" w:rsidR="00726A68" w:rsidRPr="00726A68" w:rsidRDefault="0076095D"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Daļēji </w:t>
      </w:r>
      <w:r w:rsidR="008D5A2C">
        <w:rPr>
          <w:rFonts w:ascii="Times New Roman" w:eastAsia="Times New Roman" w:hAnsi="Times New Roman"/>
          <w:sz w:val="24"/>
          <w:szCs w:val="24"/>
          <w:lang w:val="lv-LV" w:eastAsia="lv-LV"/>
        </w:rPr>
        <w:t>a</w:t>
      </w:r>
      <w:r w:rsidR="00726A68" w:rsidRPr="00726A68">
        <w:rPr>
          <w:rFonts w:ascii="Times New Roman" w:eastAsia="Times New Roman" w:hAnsi="Times New Roman"/>
          <w:sz w:val="24"/>
          <w:szCs w:val="24"/>
          <w:lang w:val="lv-LV" w:eastAsia="lv-LV"/>
        </w:rPr>
        <w:t xml:space="preserve">pmierināt </w:t>
      </w:r>
      <w:r w:rsidR="001647FC">
        <w:rPr>
          <w:rFonts w:ascii="Times New Roman" w:eastAsia="Times New Roman" w:hAnsi="Times New Roman"/>
          <w:sz w:val="24"/>
          <w:szCs w:val="24"/>
          <w:lang w:val="lv-LV" w:eastAsia="lv-LV"/>
        </w:rPr>
        <w:t>patērētājas</w:t>
      </w:r>
      <w:r w:rsidR="00726A68" w:rsidRPr="00726A68">
        <w:rPr>
          <w:rFonts w:ascii="Times New Roman" w:eastAsia="Times New Roman" w:hAnsi="Times New Roman"/>
          <w:sz w:val="24"/>
          <w:szCs w:val="24"/>
          <w:lang w:val="lv-LV" w:eastAsia="lv-LV"/>
        </w:rPr>
        <w:t xml:space="preserve"> prasību.</w:t>
      </w:r>
    </w:p>
    <w:p w14:paraId="386A91FF" w14:textId="7F76BBD0" w:rsidR="00726A68" w:rsidRPr="00726A68" w:rsidRDefault="001647FC" w:rsidP="00726A68">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Sabiedrībai</w:t>
      </w:r>
      <w:r w:rsidR="00726A68" w:rsidRPr="00726A68">
        <w:rPr>
          <w:rFonts w:ascii="Times New Roman" w:eastAsia="Times New Roman" w:hAnsi="Times New Roman"/>
          <w:sz w:val="24"/>
          <w:szCs w:val="24"/>
          <w:lang w:val="lv-LV" w:eastAsia="lv-LV"/>
        </w:rPr>
        <w:t xml:space="preserve"> atmaksāt </w:t>
      </w:r>
      <w:r>
        <w:rPr>
          <w:rFonts w:ascii="Times New Roman" w:eastAsia="Times New Roman" w:hAnsi="Times New Roman"/>
          <w:sz w:val="24"/>
          <w:szCs w:val="24"/>
          <w:lang w:val="lv-LV" w:eastAsia="lv-LV"/>
        </w:rPr>
        <w:t>patērētājai</w:t>
      </w:r>
      <w:r w:rsidR="00726A68" w:rsidRPr="00726A68">
        <w:rPr>
          <w:rFonts w:ascii="Times New Roman" w:eastAsia="Times New Roman" w:hAnsi="Times New Roman"/>
          <w:sz w:val="24"/>
          <w:szCs w:val="24"/>
          <w:lang w:val="lv-LV" w:eastAsia="lv-LV"/>
        </w:rPr>
        <w:t xml:space="preserve"> </w:t>
      </w:r>
      <w:r w:rsidR="00EA7EBB">
        <w:rPr>
          <w:rFonts w:ascii="Times New Roman" w:eastAsia="Times New Roman" w:hAnsi="Times New Roman"/>
          <w:sz w:val="24"/>
          <w:szCs w:val="24"/>
          <w:lang w:val="lv-LV" w:eastAsia="lv-LV"/>
        </w:rPr>
        <w:t>50</w:t>
      </w:r>
      <w:r w:rsidR="00726A68" w:rsidRPr="00726A68">
        <w:rPr>
          <w:rFonts w:ascii="Times New Roman" w:eastAsia="Times New Roman" w:hAnsi="Times New Roman"/>
          <w:sz w:val="24"/>
          <w:szCs w:val="24"/>
          <w:lang w:val="lv-LV" w:eastAsia="lv-LV"/>
        </w:rPr>
        <w:t xml:space="preserve">,00 EUR par </w:t>
      </w:r>
      <w:r w:rsidR="0076095D">
        <w:rPr>
          <w:rFonts w:ascii="Times New Roman" w:eastAsia="Times New Roman" w:hAnsi="Times New Roman"/>
          <w:sz w:val="24"/>
          <w:szCs w:val="24"/>
          <w:lang w:val="lv-LV" w:eastAsia="lv-LV"/>
        </w:rPr>
        <w:t>neatbilstoši sniegtu tūrisma pakalpojumu.</w:t>
      </w:r>
    </w:p>
    <w:p w14:paraId="1A2B7A4E" w14:textId="77777777" w:rsidR="00726A68" w:rsidRDefault="00726A68" w:rsidP="00726A68">
      <w:pPr>
        <w:spacing w:after="0" w:line="240" w:lineRule="auto"/>
        <w:rPr>
          <w:rFonts w:ascii="Times New Roman" w:eastAsia="Times New Roman" w:hAnsi="Times New Roman"/>
          <w:sz w:val="24"/>
          <w:szCs w:val="24"/>
          <w:lang w:val="lv-LV" w:eastAsia="lv-LV"/>
        </w:rPr>
      </w:pPr>
    </w:p>
    <w:p w14:paraId="6B6FBEF9" w14:textId="3273A91D"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8FE4068" w14:textId="77777777"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septīto daļu Komisijas lēmums ir labprātīgi izpildāms 30 dienu laikā no tā spēkā stāšanās datuma.</w:t>
      </w:r>
    </w:p>
    <w:p w14:paraId="3EB7C9AC" w14:textId="77777777" w:rsidR="00726A68" w:rsidRDefault="00726A68" w:rsidP="00726A68">
      <w:pPr>
        <w:spacing w:after="0" w:line="240" w:lineRule="auto"/>
        <w:rPr>
          <w:rFonts w:ascii="Times New Roman" w:eastAsia="Times New Roman" w:hAnsi="Times New Roman"/>
          <w:sz w:val="24"/>
          <w:szCs w:val="24"/>
          <w:lang w:val="lv-LV" w:eastAsia="lv-LV"/>
        </w:rPr>
      </w:pPr>
    </w:p>
    <w:p w14:paraId="0CF9A9A1" w14:textId="10FFC1BA"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CF2E4" w14:textId="77777777" w:rsidR="00DF4468" w:rsidRDefault="00DF4468">
      <w:pPr>
        <w:spacing w:after="0" w:line="240" w:lineRule="auto"/>
      </w:pPr>
      <w:r>
        <w:separator/>
      </w:r>
    </w:p>
  </w:endnote>
  <w:endnote w:type="continuationSeparator" w:id="0">
    <w:p w14:paraId="3B5F55E5" w14:textId="77777777" w:rsidR="00DF4468" w:rsidRDefault="00DF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A317" w14:textId="77777777" w:rsidR="00DF4468" w:rsidRDefault="00DF4468">
      <w:pPr>
        <w:spacing w:after="0" w:line="240" w:lineRule="auto"/>
      </w:pPr>
      <w:r>
        <w:separator/>
      </w:r>
    </w:p>
  </w:footnote>
  <w:footnote w:type="continuationSeparator" w:id="0">
    <w:p w14:paraId="7A416837" w14:textId="77777777" w:rsidR="00DF4468" w:rsidRDefault="00DF4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5408F"/>
    <w:rsid w:val="0015599F"/>
    <w:rsid w:val="00157097"/>
    <w:rsid w:val="001605F6"/>
    <w:rsid w:val="001628BE"/>
    <w:rsid w:val="001647FC"/>
    <w:rsid w:val="00166159"/>
    <w:rsid w:val="00174399"/>
    <w:rsid w:val="00182FCD"/>
    <w:rsid w:val="001835C4"/>
    <w:rsid w:val="00195747"/>
    <w:rsid w:val="0019647C"/>
    <w:rsid w:val="001B274D"/>
    <w:rsid w:val="001B380A"/>
    <w:rsid w:val="001B63AF"/>
    <w:rsid w:val="001B646E"/>
    <w:rsid w:val="001C048F"/>
    <w:rsid w:val="001C372D"/>
    <w:rsid w:val="001C6EAC"/>
    <w:rsid w:val="001D1536"/>
    <w:rsid w:val="001E1B74"/>
    <w:rsid w:val="001E3EB5"/>
    <w:rsid w:val="001F024A"/>
    <w:rsid w:val="001F2539"/>
    <w:rsid w:val="001F5E9C"/>
    <w:rsid w:val="00201876"/>
    <w:rsid w:val="00205315"/>
    <w:rsid w:val="00205D4F"/>
    <w:rsid w:val="0021400F"/>
    <w:rsid w:val="00221B48"/>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A47D0"/>
    <w:rsid w:val="004B2741"/>
    <w:rsid w:val="004B29C1"/>
    <w:rsid w:val="004D01D3"/>
    <w:rsid w:val="004D450D"/>
    <w:rsid w:val="004E3206"/>
    <w:rsid w:val="004E3710"/>
    <w:rsid w:val="004E6BA4"/>
    <w:rsid w:val="004F4395"/>
    <w:rsid w:val="004F5BFF"/>
    <w:rsid w:val="004F5D02"/>
    <w:rsid w:val="0050500C"/>
    <w:rsid w:val="00512E81"/>
    <w:rsid w:val="00514A23"/>
    <w:rsid w:val="00517717"/>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4C3"/>
    <w:rsid w:val="006035C1"/>
    <w:rsid w:val="00603C05"/>
    <w:rsid w:val="006058AE"/>
    <w:rsid w:val="006068AA"/>
    <w:rsid w:val="00612FB3"/>
    <w:rsid w:val="006164FC"/>
    <w:rsid w:val="006367A2"/>
    <w:rsid w:val="006456B7"/>
    <w:rsid w:val="00663C3A"/>
    <w:rsid w:val="00674E74"/>
    <w:rsid w:val="006877E8"/>
    <w:rsid w:val="0069116F"/>
    <w:rsid w:val="006965CA"/>
    <w:rsid w:val="006A0CC6"/>
    <w:rsid w:val="006A2252"/>
    <w:rsid w:val="006A7C56"/>
    <w:rsid w:val="006B3C98"/>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A70CC"/>
    <w:rsid w:val="008B2051"/>
    <w:rsid w:val="008C3D52"/>
    <w:rsid w:val="008D5A2C"/>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90A11"/>
    <w:rsid w:val="009A1ED8"/>
    <w:rsid w:val="009A4A3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C39C7"/>
    <w:rsid w:val="00AD147F"/>
    <w:rsid w:val="00AD61DF"/>
    <w:rsid w:val="00AF411B"/>
    <w:rsid w:val="00B02035"/>
    <w:rsid w:val="00B03312"/>
    <w:rsid w:val="00B10639"/>
    <w:rsid w:val="00B15FF7"/>
    <w:rsid w:val="00B42394"/>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23B5"/>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468"/>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A7EBB"/>
    <w:rsid w:val="00EB4A80"/>
    <w:rsid w:val="00EC2C44"/>
    <w:rsid w:val="00ED0405"/>
    <w:rsid w:val="00ED0D05"/>
    <w:rsid w:val="00ED20C8"/>
    <w:rsid w:val="00ED7BFC"/>
    <w:rsid w:val="00EE35D0"/>
    <w:rsid w:val="00EF165D"/>
    <w:rsid w:val="00EF2309"/>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313D"/>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styleId="NormalWeb">
    <w:name w:val="Normal (Web)"/>
    <w:basedOn w:val="Normal"/>
    <w:uiPriority w:val="99"/>
    <w:semiHidden/>
    <w:unhideWhenUsed/>
    <w:rsid w:val="008A70C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4222</Characters>
  <Application>Microsoft Office Word</Application>
  <DocSecurity>0</DocSecurity>
  <Lines>79</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4821</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2026-03-26T07:48:00Z</dcterms:created>
  <dcterms:modified xsi:type="dcterms:W3CDTF">2026-03-26T07:48:00Z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