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79802" w14:textId="3261C0EF" w:rsidR="00F81715" w:rsidRPr="00F81715" w:rsidRDefault="007E644C" w:rsidP="00F81715">
      <w:pPr>
        <w:pStyle w:val="NormalWeb"/>
        <w:spacing w:before="0" w:beforeAutospacing="0" w:after="0" w:afterAutospacing="0"/>
        <w:ind w:left="5103"/>
        <w:rPr>
          <w:b/>
          <w:bCs/>
          <w:color w:val="000000"/>
        </w:rPr>
      </w:pPr>
      <w:r>
        <w:rPr>
          <w:b/>
          <w:bCs/>
          <w:color w:val="000000"/>
        </w:rPr>
        <w:t>patērētāja</w:t>
      </w:r>
    </w:p>
    <w:p w14:paraId="6DDFC4DE" w14:textId="77777777" w:rsidR="00F81715" w:rsidRDefault="00F81715" w:rsidP="00F81715">
      <w:pPr>
        <w:pStyle w:val="NormalWeb"/>
        <w:spacing w:before="0" w:beforeAutospacing="0" w:after="0" w:afterAutospacing="0"/>
        <w:ind w:left="5103"/>
        <w:rPr>
          <w:b/>
          <w:bCs/>
          <w:color w:val="000000"/>
        </w:rPr>
      </w:pPr>
    </w:p>
    <w:p w14:paraId="3B65C98C" w14:textId="253594C0" w:rsidR="00F81715" w:rsidRPr="00F81715" w:rsidRDefault="007E644C" w:rsidP="00F81715">
      <w:pPr>
        <w:pStyle w:val="NormalWeb"/>
        <w:spacing w:before="0" w:beforeAutospacing="0" w:after="0" w:afterAutospacing="0"/>
        <w:ind w:left="5103"/>
        <w:rPr>
          <w:b/>
          <w:bCs/>
          <w:color w:val="000000"/>
        </w:rPr>
      </w:pPr>
      <w:r>
        <w:rPr>
          <w:b/>
          <w:bCs/>
          <w:color w:val="000000"/>
        </w:rPr>
        <w:t>sabiedrība</w:t>
      </w:r>
    </w:p>
    <w:p w14:paraId="0D3F2618" w14:textId="3C905C14" w:rsidR="000979D1" w:rsidRPr="000979D1" w:rsidRDefault="000979D1" w:rsidP="000979D1">
      <w:pPr>
        <w:widowControl/>
        <w:spacing w:after="0" w:line="300" w:lineRule="atLeast"/>
        <w:ind w:left="5103"/>
        <w:rPr>
          <w:rFonts w:ascii="Times New Roman" w:eastAsia="Times New Roman" w:hAnsi="Times New Roman"/>
          <w:sz w:val="24"/>
          <w:szCs w:val="24"/>
          <w:lang w:val="lv-LV" w:eastAsia="lv-LV"/>
        </w:rPr>
      </w:pPr>
      <w:r w:rsidRPr="000979D1">
        <w:rPr>
          <w:rFonts w:ascii="Times New Roman" w:eastAsia="Times New Roman" w:hAnsi="Times New Roman"/>
          <w:b/>
          <w:bCs/>
          <w:sz w:val="24"/>
          <w:szCs w:val="24"/>
          <w:lang w:val="lv-LV" w:eastAsia="lv-LV"/>
        </w:rPr>
        <w:br/>
      </w: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1DA8844C"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2026.</w:t>
      </w:r>
      <w:r w:rsidR="00B96BF4">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gada 19.</w:t>
      </w:r>
      <w:r w:rsidR="00B96BF4">
        <w:rPr>
          <w:rFonts w:ascii="Times New Roman" w:eastAsia="Times New Roman" w:hAnsi="Times New Roman"/>
          <w:sz w:val="24"/>
          <w:szCs w:val="24"/>
          <w:lang w:val="lv-LV" w:eastAsia="lv-LV"/>
        </w:rPr>
        <w:t xml:space="preserve"> </w:t>
      </w:r>
      <w:r w:rsidR="00F81715">
        <w:rPr>
          <w:rFonts w:ascii="Times New Roman" w:eastAsia="Times New Roman" w:hAnsi="Times New Roman"/>
          <w:sz w:val="24"/>
          <w:szCs w:val="24"/>
          <w:lang w:val="lv-LV" w:eastAsia="lv-LV"/>
        </w:rPr>
        <w:t>martā</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F81715">
        <w:rPr>
          <w:rFonts w:ascii="Times New Roman" w:eastAsia="Times New Roman" w:hAnsi="Times New Roman"/>
          <w:sz w:val="24"/>
          <w:szCs w:val="24"/>
          <w:lang w:val="lv-LV" w:eastAsia="lv-LV"/>
        </w:rPr>
        <w:t>40</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F00324">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7777777" w:rsidR="000979D1" w:rsidRDefault="000979D1" w:rsidP="00F00324">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Liene Neimane, </w:t>
      </w:r>
    </w:p>
    <w:p w14:paraId="5CC3B1FB" w14:textId="1E2019D1" w:rsidR="000979D1" w:rsidRDefault="000979D1" w:rsidP="00F00324">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F00324">
        <w:rPr>
          <w:rFonts w:ascii="Times New Roman" w:eastAsia="Times New Roman" w:hAnsi="Times New Roman"/>
          <w:sz w:val="24"/>
          <w:szCs w:val="24"/>
          <w:lang w:val="lv-LV" w:eastAsia="lv-LV"/>
        </w:rPr>
        <w:t>Gints Kļaviņš</w:t>
      </w:r>
      <w:r w:rsidRPr="000979D1">
        <w:rPr>
          <w:rFonts w:ascii="Times New Roman" w:eastAsia="Times New Roman" w:hAnsi="Times New Roman"/>
          <w:sz w:val="24"/>
          <w:szCs w:val="24"/>
          <w:lang w:val="lv-LV" w:eastAsia="lv-LV"/>
        </w:rPr>
        <w:t xml:space="preserve"> kā patērētāju interešu pārstāvis un </w:t>
      </w:r>
      <w:r w:rsidR="00F00324">
        <w:rPr>
          <w:rFonts w:ascii="Times New Roman" w:eastAsia="Times New Roman" w:hAnsi="Times New Roman"/>
          <w:sz w:val="24"/>
          <w:szCs w:val="24"/>
          <w:lang w:val="lv-LV" w:eastAsia="lv-LV"/>
        </w:rPr>
        <w:t xml:space="preserve">Gints </w:t>
      </w:r>
      <w:proofErr w:type="spellStart"/>
      <w:r w:rsidR="00F00324">
        <w:rPr>
          <w:rFonts w:ascii="Times New Roman" w:eastAsia="Times New Roman" w:hAnsi="Times New Roman"/>
          <w:sz w:val="24"/>
          <w:szCs w:val="24"/>
          <w:lang w:val="lv-LV" w:eastAsia="lv-LV"/>
        </w:rPr>
        <w:t>Peičs</w:t>
      </w:r>
      <w:proofErr w:type="spellEnd"/>
      <w:r w:rsidRPr="000979D1">
        <w:rPr>
          <w:rFonts w:ascii="Times New Roman" w:eastAsia="Times New Roman" w:hAnsi="Times New Roman"/>
          <w:sz w:val="24"/>
          <w:szCs w:val="24"/>
          <w:lang w:val="lv-LV" w:eastAsia="lv-LV"/>
        </w:rPr>
        <w:t xml:space="preserve"> kā komersantu interešu pārstāv</w:t>
      </w:r>
      <w:r w:rsidR="00F00324">
        <w:rPr>
          <w:rFonts w:ascii="Times New Roman" w:eastAsia="Times New Roman" w:hAnsi="Times New Roman"/>
          <w:sz w:val="24"/>
          <w:szCs w:val="24"/>
          <w:lang w:val="lv-LV" w:eastAsia="lv-LV"/>
        </w:rPr>
        <w:t>is</w:t>
      </w:r>
      <w:r w:rsidRPr="000979D1">
        <w:rPr>
          <w:rFonts w:ascii="Times New Roman" w:eastAsia="Times New Roman" w:hAnsi="Times New Roman"/>
          <w:sz w:val="24"/>
          <w:szCs w:val="24"/>
          <w:lang w:val="lv-LV" w:eastAsia="lv-LV"/>
        </w:rPr>
        <w:t>, izskatīja rakstveida procesā strīdu starp patērētāj</w:t>
      </w:r>
      <w:r w:rsidR="007E644C">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xml:space="preserve"> un </w:t>
      </w:r>
      <w:r>
        <w:rPr>
          <w:rFonts w:ascii="Times New Roman" w:eastAsia="Times New Roman" w:hAnsi="Times New Roman"/>
          <w:sz w:val="24"/>
          <w:szCs w:val="24"/>
          <w:lang w:val="lv-LV" w:eastAsia="lv-LV"/>
        </w:rPr>
        <w:t xml:space="preserve"> </w:t>
      </w:r>
      <w:r w:rsidRPr="000979D1">
        <w:rPr>
          <w:rFonts w:ascii="Times New Roman" w:eastAsia="Times New Roman" w:hAnsi="Times New Roman"/>
          <w:sz w:val="24"/>
          <w:szCs w:val="24"/>
          <w:lang w:val="lv-LV" w:eastAsia="lv-LV"/>
        </w:rPr>
        <w:t>sabiedrīb</w:t>
      </w:r>
      <w:r w:rsidR="007E644C">
        <w:rPr>
          <w:rFonts w:ascii="Times New Roman" w:eastAsia="Times New Roman" w:hAnsi="Times New Roman"/>
          <w:sz w:val="24"/>
          <w:szCs w:val="24"/>
          <w:lang w:val="lv-LV" w:eastAsia="lv-LV"/>
        </w:rPr>
        <w:t>u</w:t>
      </w:r>
      <w:r w:rsidRPr="000979D1">
        <w:rPr>
          <w:rFonts w:ascii="Times New Roman" w:eastAsia="Times New Roman" w:hAnsi="Times New Roman"/>
          <w:sz w:val="24"/>
          <w:szCs w:val="24"/>
          <w:lang w:val="lv-LV" w:eastAsia="lv-LV"/>
        </w:rPr>
        <w:t>, saistībā</w:t>
      </w:r>
      <w:r w:rsidR="00F00324">
        <w:rPr>
          <w:rFonts w:ascii="Times New Roman" w:eastAsia="Times New Roman" w:hAnsi="Times New Roman"/>
          <w:sz w:val="24"/>
          <w:szCs w:val="24"/>
          <w:lang w:val="lv-LV" w:eastAsia="lv-LV"/>
        </w:rPr>
        <w:t xml:space="preserve"> ar </w:t>
      </w:r>
      <w:r w:rsidRPr="000979D1">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 xml:space="preserve">neatbilstošu </w:t>
      </w:r>
      <w:r w:rsidR="00F81715">
        <w:rPr>
          <w:rFonts w:ascii="Times New Roman" w:eastAsia="Times New Roman" w:hAnsi="Times New Roman"/>
          <w:sz w:val="24"/>
          <w:szCs w:val="24"/>
          <w:lang w:val="lv-LV" w:eastAsia="lv-LV"/>
        </w:rPr>
        <w:t>mobilo telefonu.</w:t>
      </w:r>
    </w:p>
    <w:p w14:paraId="1886308E" w14:textId="5EFB147A" w:rsidR="00B96BF4" w:rsidRDefault="00B96BF4" w:rsidP="00B96BF4">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B96BF4">
        <w:rPr>
          <w:rFonts w:ascii="Times New Roman" w:eastAsia="Times New Roman" w:hAnsi="Times New Roman"/>
          <w:sz w:val="24"/>
          <w:szCs w:val="24"/>
          <w:lang w:val="lv-LV" w:eastAsia="lv-LV"/>
        </w:rPr>
        <w:t xml:space="preserve">No lietas materiāliem izriet, ka patērētāja 2023. gada 6. oktobrī dāvanā saņēma </w:t>
      </w:r>
      <w:r>
        <w:rPr>
          <w:rFonts w:ascii="Times New Roman" w:eastAsia="Times New Roman" w:hAnsi="Times New Roman"/>
          <w:sz w:val="24"/>
          <w:szCs w:val="24"/>
          <w:lang w:val="lv-LV" w:eastAsia="lv-LV"/>
        </w:rPr>
        <w:t xml:space="preserve">iegādātu </w:t>
      </w:r>
      <w:r w:rsidRPr="00B96BF4">
        <w:rPr>
          <w:rFonts w:ascii="Times New Roman" w:eastAsia="Times New Roman" w:hAnsi="Times New Roman"/>
          <w:sz w:val="24"/>
          <w:szCs w:val="24"/>
          <w:lang w:val="lv-LV" w:eastAsia="lv-LV"/>
        </w:rPr>
        <w:t xml:space="preserve">mobilo telefonu </w:t>
      </w:r>
      <w:proofErr w:type="spellStart"/>
      <w:r w:rsidRPr="00B96BF4">
        <w:rPr>
          <w:rFonts w:ascii="Times New Roman" w:eastAsia="Times New Roman" w:hAnsi="Times New Roman"/>
          <w:i/>
          <w:iCs/>
          <w:sz w:val="24"/>
          <w:szCs w:val="24"/>
          <w:lang w:val="lv-LV" w:eastAsia="lv-LV"/>
        </w:rPr>
        <w:t>Samsung</w:t>
      </w:r>
      <w:proofErr w:type="spellEnd"/>
      <w:r w:rsidRPr="00B96BF4">
        <w:rPr>
          <w:rFonts w:ascii="Times New Roman" w:eastAsia="Times New Roman" w:hAnsi="Times New Roman"/>
          <w:i/>
          <w:iCs/>
          <w:sz w:val="24"/>
          <w:szCs w:val="24"/>
          <w:lang w:val="lv-LV" w:eastAsia="lv-LV"/>
        </w:rPr>
        <w:t xml:space="preserve"> </w:t>
      </w:r>
      <w:proofErr w:type="spellStart"/>
      <w:r w:rsidRPr="00B96BF4">
        <w:rPr>
          <w:rFonts w:ascii="Times New Roman" w:eastAsia="Times New Roman" w:hAnsi="Times New Roman"/>
          <w:i/>
          <w:iCs/>
          <w:sz w:val="24"/>
          <w:szCs w:val="24"/>
          <w:lang w:val="lv-LV" w:eastAsia="lv-LV"/>
        </w:rPr>
        <w:t>Galaxy</w:t>
      </w:r>
      <w:proofErr w:type="spellEnd"/>
      <w:r w:rsidRPr="00B96BF4">
        <w:rPr>
          <w:rFonts w:ascii="Times New Roman" w:eastAsia="Times New Roman" w:hAnsi="Times New Roman"/>
          <w:i/>
          <w:iCs/>
          <w:sz w:val="24"/>
          <w:szCs w:val="24"/>
          <w:lang w:val="lv-LV" w:eastAsia="lv-LV"/>
        </w:rPr>
        <w:t xml:space="preserve"> Z Flip5</w:t>
      </w:r>
      <w:r w:rsidRPr="00B96BF4">
        <w:rPr>
          <w:rFonts w:ascii="Times New Roman" w:eastAsia="Times New Roman" w:hAnsi="Times New Roman"/>
          <w:sz w:val="24"/>
          <w:szCs w:val="24"/>
          <w:lang w:val="lv-LV" w:eastAsia="lv-LV"/>
        </w:rPr>
        <w:t>. Telefonam jau pirms 2025. gada jūlija parādījās ekrāna defekti – melna svītra locījuma vietā, ekrāna mirgošana un samazināta funkcionalitāte.</w:t>
      </w:r>
      <w:r>
        <w:rPr>
          <w:rFonts w:ascii="Times New Roman" w:eastAsia="Times New Roman" w:hAnsi="Times New Roman"/>
          <w:sz w:val="24"/>
          <w:szCs w:val="24"/>
          <w:lang w:val="lv-LV" w:eastAsia="lv-LV"/>
        </w:rPr>
        <w:t xml:space="preserve"> </w:t>
      </w:r>
      <w:r w:rsidRPr="00B96BF4">
        <w:rPr>
          <w:rFonts w:ascii="Times New Roman" w:eastAsia="Times New Roman" w:hAnsi="Times New Roman"/>
          <w:sz w:val="24"/>
          <w:szCs w:val="24"/>
          <w:lang w:val="lv-LV" w:eastAsia="lv-LV"/>
        </w:rPr>
        <w:t xml:space="preserve">Patērētāja skaidro, ka telefons nav ticis mests vai mehāniski bojāts un vienmēr lietots </w:t>
      </w:r>
      <w:proofErr w:type="spellStart"/>
      <w:r w:rsidRPr="00B96BF4">
        <w:rPr>
          <w:rFonts w:ascii="Times New Roman" w:eastAsia="Times New Roman" w:hAnsi="Times New Roman"/>
          <w:sz w:val="24"/>
          <w:szCs w:val="24"/>
          <w:lang w:val="lv-LV" w:eastAsia="lv-LV"/>
        </w:rPr>
        <w:t>aizsargmaciņā</w:t>
      </w:r>
      <w:proofErr w:type="spellEnd"/>
      <w:r w:rsidRPr="00B96BF4">
        <w:rPr>
          <w:rFonts w:ascii="Times New Roman" w:eastAsia="Times New Roman" w:hAnsi="Times New Roman"/>
          <w:sz w:val="24"/>
          <w:szCs w:val="24"/>
          <w:lang w:val="lv-LV" w:eastAsia="lv-LV"/>
        </w:rPr>
        <w:t>.</w:t>
      </w:r>
      <w:r>
        <w:rPr>
          <w:rFonts w:ascii="Times New Roman" w:eastAsia="Times New Roman" w:hAnsi="Times New Roman"/>
          <w:sz w:val="24"/>
          <w:szCs w:val="24"/>
          <w:lang w:val="lv-LV" w:eastAsia="lv-LV"/>
        </w:rPr>
        <w:t xml:space="preserve"> 2025. </w:t>
      </w:r>
      <w:r w:rsidRPr="00B96BF4">
        <w:rPr>
          <w:rFonts w:ascii="Times New Roman" w:eastAsia="Times New Roman" w:hAnsi="Times New Roman"/>
          <w:sz w:val="24"/>
          <w:szCs w:val="24"/>
          <w:lang w:val="lv-LV" w:eastAsia="lv-LV"/>
        </w:rPr>
        <w:t xml:space="preserve">gada 18. jūlijā patērētāja nodeva ierīci autorizētajā servisa centrā TSC, pieprasot garantijas remontu, taču saņēma atteikumu, jo telefonam konstatēti mehāniski bojājumi. Patērētāja uzskata, ka atteikuma pamatojumā minētie “mehāniskie bojājumi” ir virspusēji un nav saistīti ar konstatēto ekrāna defektu, un </w:t>
      </w:r>
      <w:r w:rsidR="00544ADA">
        <w:rPr>
          <w:rFonts w:ascii="Times New Roman" w:eastAsia="Times New Roman" w:hAnsi="Times New Roman"/>
          <w:sz w:val="24"/>
          <w:szCs w:val="24"/>
          <w:lang w:val="lv-LV" w:eastAsia="lv-LV"/>
        </w:rPr>
        <w:t>prasa</w:t>
      </w:r>
      <w:r w:rsidRPr="00B96BF4">
        <w:rPr>
          <w:rFonts w:ascii="Times New Roman" w:eastAsia="Times New Roman" w:hAnsi="Times New Roman"/>
          <w:sz w:val="24"/>
          <w:szCs w:val="24"/>
          <w:lang w:val="lv-LV" w:eastAsia="lv-LV"/>
        </w:rPr>
        <w:t xml:space="preserve"> komisijai uzlikt sabiedrībai pienākumu veikt bezmaksas remontu.</w:t>
      </w:r>
    </w:p>
    <w:p w14:paraId="13DF96B6" w14:textId="77777777" w:rsidR="00B96BF4" w:rsidRPr="00B96BF4" w:rsidRDefault="00B96BF4" w:rsidP="00B96BF4">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B96BF4">
        <w:rPr>
          <w:rFonts w:ascii="Times New Roman" w:eastAsia="Times New Roman" w:hAnsi="Times New Roman"/>
          <w:sz w:val="24"/>
          <w:szCs w:val="24"/>
          <w:lang w:val="lv-LV" w:eastAsia="lv-LV"/>
        </w:rPr>
        <w:t>No sabiedrības paskaidrojumiem izriet, ka servisa centra TSC 2025. gada 30. jūlija atbildē norādīts: konstatēti mehāniskie bojājumi ierīces korpusā, tostarp eņģes zonā, kas, saskaņā ar ražotāja vadlīnijām, var radīt AMOLED ekrāna defektus. Sabiedrība uzskata, ka defekts nav ražošanas defekts, bet gan mehāniskas iedarbības sekas, līdz ar to garantijas remonts neesot piemērojams, un atsakās izpildīt patērētājas prasību.</w:t>
      </w:r>
    </w:p>
    <w:p w14:paraId="03A59113" w14:textId="1F6B6B92" w:rsidR="00B96BF4" w:rsidRDefault="00B96BF4" w:rsidP="00B96BF4">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B96BF4">
        <w:rPr>
          <w:rFonts w:ascii="Times New Roman" w:eastAsia="Times New Roman" w:hAnsi="Times New Roman"/>
          <w:sz w:val="24"/>
          <w:szCs w:val="24"/>
          <w:lang w:val="lv-LV" w:eastAsia="lv-LV"/>
        </w:rPr>
        <w:t xml:space="preserve">Komisija, izvērtējot lietā esošos dokumentus un iesniegtās fotogrāfijas, secina, ka telefonam konstatētie bojājumi nav uzskatāmi par </w:t>
      </w:r>
      <w:r w:rsidR="006C07FA">
        <w:rPr>
          <w:rFonts w:ascii="Times New Roman" w:eastAsia="Times New Roman" w:hAnsi="Times New Roman"/>
          <w:sz w:val="24"/>
          <w:szCs w:val="24"/>
          <w:lang w:val="lv-LV" w:eastAsia="lv-LV"/>
        </w:rPr>
        <w:t>tādiem</w:t>
      </w:r>
      <w:r w:rsidRPr="00B96BF4">
        <w:rPr>
          <w:rFonts w:ascii="Times New Roman" w:eastAsia="Times New Roman" w:hAnsi="Times New Roman"/>
          <w:sz w:val="24"/>
          <w:szCs w:val="24"/>
          <w:lang w:val="lv-LV" w:eastAsia="lv-LV"/>
        </w:rPr>
        <w:t>, kas rodas dabiska telefona lietošanas rezultātā. Uz telefona redzamas buktes</w:t>
      </w:r>
      <w:r>
        <w:rPr>
          <w:rFonts w:ascii="Times New Roman" w:eastAsia="Times New Roman" w:hAnsi="Times New Roman"/>
          <w:sz w:val="24"/>
          <w:szCs w:val="24"/>
          <w:lang w:val="lv-LV" w:eastAsia="lv-LV"/>
        </w:rPr>
        <w:t>, uz</w:t>
      </w:r>
      <w:r w:rsidRPr="00B96BF4">
        <w:rPr>
          <w:rFonts w:ascii="Times New Roman" w:eastAsia="Times New Roman" w:hAnsi="Times New Roman"/>
          <w:sz w:val="24"/>
          <w:szCs w:val="24"/>
          <w:lang w:val="lv-LV" w:eastAsia="lv-LV"/>
        </w:rPr>
        <w:t xml:space="preserve"> ekrāna robi, kas liecina, ka telefons nav ticis lietots saudzīgi, kā arī norāda, ka tas ikdienā nav ticis lietots </w:t>
      </w:r>
      <w:proofErr w:type="spellStart"/>
      <w:r w:rsidRPr="00B96BF4">
        <w:rPr>
          <w:rFonts w:ascii="Times New Roman" w:eastAsia="Times New Roman" w:hAnsi="Times New Roman"/>
          <w:sz w:val="24"/>
          <w:szCs w:val="24"/>
          <w:lang w:val="lv-LV" w:eastAsia="lv-LV"/>
        </w:rPr>
        <w:t>aizsargmaciņā</w:t>
      </w:r>
      <w:proofErr w:type="spellEnd"/>
      <w:r w:rsidRPr="00B96BF4">
        <w:rPr>
          <w:rFonts w:ascii="Times New Roman" w:eastAsia="Times New Roman" w:hAnsi="Times New Roman"/>
          <w:sz w:val="24"/>
          <w:szCs w:val="24"/>
          <w:lang w:val="lv-LV" w:eastAsia="lv-LV"/>
        </w:rPr>
        <w:t>.</w:t>
      </w:r>
    </w:p>
    <w:p w14:paraId="3C229C63" w14:textId="46603637" w:rsidR="00B96BF4" w:rsidRPr="00B96BF4" w:rsidRDefault="00B96BF4" w:rsidP="00B96BF4">
      <w:pPr>
        <w:widowControl/>
        <w:tabs>
          <w:tab w:val="num" w:pos="720"/>
        </w:tabs>
        <w:spacing w:after="0" w:line="240" w:lineRule="auto"/>
        <w:ind w:firstLine="709"/>
        <w:jc w:val="both"/>
        <w:rPr>
          <w:rFonts w:ascii="Times New Roman" w:eastAsia="Times New Roman" w:hAnsi="Times New Roman"/>
          <w:sz w:val="24"/>
          <w:szCs w:val="24"/>
          <w:lang w:val="lv-LV" w:eastAsia="lv-LV"/>
        </w:rPr>
      </w:pPr>
      <w:r w:rsidRPr="00B96BF4">
        <w:rPr>
          <w:rFonts w:ascii="Times New Roman" w:eastAsia="Times New Roman" w:hAnsi="Times New Roman"/>
          <w:sz w:val="24"/>
          <w:szCs w:val="24"/>
          <w:lang w:val="lv-LV" w:eastAsia="lv-LV"/>
        </w:rPr>
        <w:t xml:space="preserve">Komisija skaidro, ka šāda veida telefoniem lietošanas instrukcijā norādīts, ka tos jālieto saudzīgi, jo ekrāns ir izgatavots no mīksta, </w:t>
      </w:r>
      <w:proofErr w:type="spellStart"/>
      <w:r w:rsidRPr="00B96BF4">
        <w:rPr>
          <w:rFonts w:ascii="Times New Roman" w:eastAsia="Times New Roman" w:hAnsi="Times New Roman"/>
          <w:sz w:val="24"/>
          <w:szCs w:val="24"/>
          <w:lang w:val="lv-LV" w:eastAsia="lv-LV"/>
        </w:rPr>
        <w:t>daudzslāņaina</w:t>
      </w:r>
      <w:proofErr w:type="spellEnd"/>
      <w:r w:rsidRPr="00B96BF4">
        <w:rPr>
          <w:rFonts w:ascii="Times New Roman" w:eastAsia="Times New Roman" w:hAnsi="Times New Roman"/>
          <w:sz w:val="24"/>
          <w:szCs w:val="24"/>
          <w:lang w:val="lv-LV" w:eastAsia="lv-LV"/>
        </w:rPr>
        <w:t xml:space="preserve"> materiāla, kas var viegli bojāties. Apskatot iesniegtās fotogrāfijas, Komisija secina, ka telefona eņģu rajonā konstatējami netīrumi, kas</w:t>
      </w:r>
      <w:r>
        <w:rPr>
          <w:rFonts w:ascii="Times New Roman" w:eastAsia="Times New Roman" w:hAnsi="Times New Roman"/>
          <w:sz w:val="24"/>
          <w:szCs w:val="24"/>
          <w:lang w:val="lv-LV" w:eastAsia="lv-LV"/>
        </w:rPr>
        <w:t xml:space="preserve"> varēja iekļūt</w:t>
      </w:r>
      <w:r w:rsidRPr="00B96BF4">
        <w:rPr>
          <w:rFonts w:ascii="Times New Roman" w:eastAsia="Times New Roman" w:hAnsi="Times New Roman"/>
          <w:sz w:val="24"/>
          <w:szCs w:val="24"/>
          <w:lang w:val="lv-LV" w:eastAsia="lv-LV"/>
        </w:rPr>
        <w:t xml:space="preserve"> kādā no ekrāna slāņiem un radī</w:t>
      </w:r>
      <w:r>
        <w:rPr>
          <w:rFonts w:ascii="Times New Roman" w:eastAsia="Times New Roman" w:hAnsi="Times New Roman"/>
          <w:sz w:val="24"/>
          <w:szCs w:val="24"/>
          <w:lang w:val="lv-LV" w:eastAsia="lv-LV"/>
        </w:rPr>
        <w:t>t</w:t>
      </w:r>
      <w:r w:rsidRPr="00B96BF4">
        <w:rPr>
          <w:rFonts w:ascii="Times New Roman" w:eastAsia="Times New Roman" w:hAnsi="Times New Roman"/>
          <w:sz w:val="24"/>
          <w:szCs w:val="24"/>
          <w:lang w:val="lv-LV" w:eastAsia="lv-LV"/>
        </w:rPr>
        <w:t xml:space="preserve"> bojājumus.</w:t>
      </w:r>
    </w:p>
    <w:p w14:paraId="525D65FF" w14:textId="77777777" w:rsidR="00B96BF4" w:rsidRDefault="00B96BF4" w:rsidP="00F00324">
      <w:pPr>
        <w:widowControl/>
        <w:spacing w:after="0" w:line="240" w:lineRule="auto"/>
        <w:ind w:firstLine="709"/>
        <w:jc w:val="both"/>
        <w:rPr>
          <w:rFonts w:ascii="Times New Roman" w:eastAsia="Times New Roman" w:hAnsi="Times New Roman"/>
          <w:sz w:val="24"/>
          <w:szCs w:val="24"/>
          <w:lang w:val="lv-LV" w:eastAsia="lv-LV"/>
        </w:rPr>
      </w:pPr>
    </w:p>
    <w:p w14:paraId="12074658" w14:textId="77777777" w:rsidR="00C0016D" w:rsidRDefault="00F81715" w:rsidP="00F00324">
      <w:pPr>
        <w:widowControl/>
        <w:spacing w:after="0" w:line="240" w:lineRule="auto"/>
        <w:ind w:firstLine="709"/>
        <w:jc w:val="both"/>
        <w:rPr>
          <w:rFonts w:ascii="Times New Roman" w:eastAsia="Times New Roman" w:hAnsi="Times New Roman"/>
          <w:sz w:val="24"/>
          <w:szCs w:val="24"/>
          <w:lang w:val="lv-LV" w:eastAsia="lv-LV"/>
        </w:rPr>
      </w:pPr>
      <w:r w:rsidRPr="00F81715">
        <w:rPr>
          <w:rFonts w:ascii="Times New Roman" w:eastAsia="Times New Roman" w:hAnsi="Times New Roman"/>
          <w:sz w:val="24"/>
          <w:szCs w:val="24"/>
          <w:lang w:val="lv-LV" w:eastAsia="lv-LV"/>
        </w:rPr>
        <w:t xml:space="preserve">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 </w:t>
      </w:r>
    </w:p>
    <w:p w14:paraId="12DCEC73" w14:textId="110DED42" w:rsidR="00B96BF4" w:rsidRPr="00B96BF4" w:rsidRDefault="00B96BF4" w:rsidP="00F00324">
      <w:pPr>
        <w:widowControl/>
        <w:spacing w:after="0" w:line="240" w:lineRule="auto"/>
        <w:ind w:firstLine="709"/>
        <w:jc w:val="both"/>
        <w:rPr>
          <w:rFonts w:ascii="Times New Roman" w:eastAsia="Times New Roman" w:hAnsi="Times New Roman"/>
          <w:sz w:val="24"/>
          <w:szCs w:val="24"/>
          <w:lang w:val="lv-LV" w:eastAsia="lv-LV"/>
        </w:rPr>
      </w:pPr>
      <w:r w:rsidRPr="00B96BF4">
        <w:rPr>
          <w:rFonts w:ascii="Times New Roman" w:eastAsia="Times New Roman" w:hAnsi="Times New Roman"/>
          <w:sz w:val="24"/>
          <w:szCs w:val="24"/>
          <w:lang w:val="lv-LV" w:eastAsia="lv-LV"/>
        </w:rPr>
        <w:lastRenderedPageBreak/>
        <w:t>No minētā izriet, ka pārdevējs ir atbildīgs par precei konstatētajiem ražošanas defektiem. Savukārt, ja neatbilstība radusies preces neatbilstošas lietošanas rezultātā</w:t>
      </w:r>
      <w:r>
        <w:rPr>
          <w:rFonts w:ascii="Times New Roman" w:eastAsia="Times New Roman" w:hAnsi="Times New Roman"/>
          <w:sz w:val="24"/>
          <w:szCs w:val="24"/>
          <w:lang w:val="lv-LV" w:eastAsia="lv-LV"/>
        </w:rPr>
        <w:t xml:space="preserve">, </w:t>
      </w:r>
      <w:r w:rsidRPr="00B96BF4">
        <w:rPr>
          <w:rFonts w:ascii="Times New Roman" w:eastAsia="Times New Roman" w:hAnsi="Times New Roman"/>
          <w:sz w:val="24"/>
          <w:szCs w:val="24"/>
          <w:lang w:val="lv-LV" w:eastAsia="lv-LV"/>
        </w:rPr>
        <w:t>piemēram, lietojot to nesaudzīgi, pakļaujot triecieniem vai dažādu netīrumu ietekmei</w:t>
      </w:r>
      <w:r>
        <w:rPr>
          <w:rFonts w:ascii="Times New Roman" w:eastAsia="Times New Roman" w:hAnsi="Times New Roman"/>
          <w:sz w:val="24"/>
          <w:szCs w:val="24"/>
          <w:lang w:val="lv-LV" w:eastAsia="lv-LV"/>
        </w:rPr>
        <w:t>,</w:t>
      </w:r>
      <w:r w:rsidRPr="00B96BF4">
        <w:rPr>
          <w:rFonts w:ascii="Times New Roman" w:eastAsia="Times New Roman" w:hAnsi="Times New Roman"/>
          <w:sz w:val="24"/>
          <w:szCs w:val="24"/>
          <w:lang w:val="lv-LV" w:eastAsia="lv-LV"/>
        </w:rPr>
        <w:t xml:space="preserve"> sabiedrībai nav pienākuma atmaksāt par preci samaksāto naudu.</w:t>
      </w:r>
    </w:p>
    <w:p w14:paraId="23997050" w14:textId="4C3CF366" w:rsidR="000979D1" w:rsidRPr="000979D1" w:rsidRDefault="000979D1" w:rsidP="00F00324">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un otro daļu,</w:t>
      </w:r>
    </w:p>
    <w:p w14:paraId="50766602" w14:textId="77777777" w:rsidR="000979D1" w:rsidRPr="000979D1" w:rsidRDefault="000979D1" w:rsidP="00F00324">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F00324">
      <w:pPr>
        <w:widowControl/>
        <w:spacing w:after="0" w:line="240" w:lineRule="auto"/>
        <w:rPr>
          <w:rFonts w:ascii="Times New Roman" w:eastAsia="Times New Roman" w:hAnsi="Times New Roman"/>
          <w:sz w:val="24"/>
          <w:szCs w:val="24"/>
          <w:lang w:val="lv-LV" w:eastAsia="lv-LV"/>
        </w:rPr>
      </w:pPr>
    </w:p>
    <w:p w14:paraId="6934365D" w14:textId="1BE275B8" w:rsidR="000979D1" w:rsidRPr="000979D1" w:rsidRDefault="00257222" w:rsidP="00F00324">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noraidīt</w:t>
      </w:r>
      <w:r w:rsidR="000979D1" w:rsidRPr="000979D1">
        <w:rPr>
          <w:rFonts w:ascii="Times New Roman" w:eastAsia="Times New Roman" w:hAnsi="Times New Roman"/>
          <w:sz w:val="24"/>
          <w:szCs w:val="24"/>
          <w:lang w:val="lv-LV" w:eastAsia="lv-LV"/>
        </w:rPr>
        <w:t xml:space="preserve"> </w:t>
      </w:r>
      <w:r w:rsidR="007E644C">
        <w:rPr>
          <w:rFonts w:ascii="Times New Roman" w:eastAsia="Times New Roman" w:hAnsi="Times New Roman"/>
          <w:sz w:val="24"/>
          <w:szCs w:val="24"/>
          <w:lang w:val="lv-LV" w:eastAsia="lv-LV"/>
        </w:rPr>
        <w:t>patērētājas</w:t>
      </w:r>
      <w:r w:rsidR="000979D1" w:rsidRPr="000979D1">
        <w:rPr>
          <w:rFonts w:ascii="Times New Roman" w:eastAsia="Times New Roman" w:hAnsi="Times New Roman"/>
          <w:sz w:val="24"/>
          <w:szCs w:val="24"/>
          <w:lang w:val="lv-LV" w:eastAsia="lv-LV"/>
        </w:rPr>
        <w:t xml:space="preserve"> prasību.</w:t>
      </w:r>
    </w:p>
    <w:p w14:paraId="0F6F07BF" w14:textId="77777777" w:rsidR="000979D1" w:rsidRPr="000979D1" w:rsidRDefault="000979D1" w:rsidP="00F00324">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F00324">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6FBDC01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Liene Neimane</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A5EF" w14:textId="77777777" w:rsidR="003B1064" w:rsidRDefault="003B1064">
      <w:pPr>
        <w:spacing w:after="0" w:line="240" w:lineRule="auto"/>
      </w:pPr>
      <w:r>
        <w:separator/>
      </w:r>
    </w:p>
  </w:endnote>
  <w:endnote w:type="continuationSeparator" w:id="0">
    <w:p w14:paraId="7B0FA3AE" w14:textId="77777777" w:rsidR="003B1064" w:rsidRDefault="003B1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EE5D" w14:textId="77777777" w:rsidR="003B1064" w:rsidRDefault="003B1064">
      <w:pPr>
        <w:spacing w:after="0" w:line="240" w:lineRule="auto"/>
      </w:pPr>
      <w:r>
        <w:separator/>
      </w:r>
    </w:p>
  </w:footnote>
  <w:footnote w:type="continuationSeparator" w:id="0">
    <w:p w14:paraId="0D530C59" w14:textId="77777777" w:rsidR="003B1064" w:rsidRDefault="003B10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City">
      <w:smartTag w:uri="urn:schemas-microsoft-com:office:smarttags" w:element="place">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3172CEC"/>
    <w:multiLevelType w:val="multilevel"/>
    <w:tmpl w:val="4BD6A3E8"/>
    <w:lvl w:ilvl="0">
      <w:start w:val="20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6"/>
  </w:num>
  <w:num w:numId="14" w16cid:durableId="2125801384">
    <w:abstractNumId w:val="13"/>
  </w:num>
  <w:num w:numId="15" w16cid:durableId="826895981">
    <w:abstractNumId w:val="14"/>
  </w:num>
  <w:num w:numId="16" w16cid:durableId="773284139">
    <w:abstractNumId w:val="12"/>
  </w:num>
  <w:num w:numId="17" w16cid:durableId="10674146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445AA"/>
    <w:rsid w:val="00053444"/>
    <w:rsid w:val="00063A6C"/>
    <w:rsid w:val="00066C93"/>
    <w:rsid w:val="00072B7F"/>
    <w:rsid w:val="0008680D"/>
    <w:rsid w:val="00090BF0"/>
    <w:rsid w:val="000936E9"/>
    <w:rsid w:val="0009778B"/>
    <w:rsid w:val="000979D1"/>
    <w:rsid w:val="000A065D"/>
    <w:rsid w:val="000A0E4F"/>
    <w:rsid w:val="000A155A"/>
    <w:rsid w:val="000A192B"/>
    <w:rsid w:val="000A1A1A"/>
    <w:rsid w:val="000A4DDC"/>
    <w:rsid w:val="000A6F3A"/>
    <w:rsid w:val="000B7C62"/>
    <w:rsid w:val="000C2678"/>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B646E"/>
    <w:rsid w:val="001C048F"/>
    <w:rsid w:val="001C372D"/>
    <w:rsid w:val="001C6EAC"/>
    <w:rsid w:val="001D1536"/>
    <w:rsid w:val="001D35C7"/>
    <w:rsid w:val="001E1B74"/>
    <w:rsid w:val="001E3EB5"/>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57222"/>
    <w:rsid w:val="00266A5F"/>
    <w:rsid w:val="002723AF"/>
    <w:rsid w:val="00275B9E"/>
    <w:rsid w:val="00281D30"/>
    <w:rsid w:val="00282935"/>
    <w:rsid w:val="002834ED"/>
    <w:rsid w:val="00283C95"/>
    <w:rsid w:val="00293E76"/>
    <w:rsid w:val="002A2378"/>
    <w:rsid w:val="002B167B"/>
    <w:rsid w:val="002C087E"/>
    <w:rsid w:val="002C3E51"/>
    <w:rsid w:val="002D22D4"/>
    <w:rsid w:val="002D3BC5"/>
    <w:rsid w:val="002D4509"/>
    <w:rsid w:val="002E0E4A"/>
    <w:rsid w:val="002E1474"/>
    <w:rsid w:val="0030420A"/>
    <w:rsid w:val="003142AE"/>
    <w:rsid w:val="00321DE1"/>
    <w:rsid w:val="00323BA9"/>
    <w:rsid w:val="00326138"/>
    <w:rsid w:val="003326EA"/>
    <w:rsid w:val="00334FD6"/>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1064"/>
    <w:rsid w:val="003B2670"/>
    <w:rsid w:val="003C1EAB"/>
    <w:rsid w:val="003C2D40"/>
    <w:rsid w:val="003D4737"/>
    <w:rsid w:val="003F1209"/>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0126"/>
    <w:rsid w:val="00495CCD"/>
    <w:rsid w:val="004A1E34"/>
    <w:rsid w:val="004B2741"/>
    <w:rsid w:val="004B29C1"/>
    <w:rsid w:val="004D01D3"/>
    <w:rsid w:val="004D450D"/>
    <w:rsid w:val="004E3710"/>
    <w:rsid w:val="004E4FA0"/>
    <w:rsid w:val="004F4395"/>
    <w:rsid w:val="004F5BFF"/>
    <w:rsid w:val="004F5D02"/>
    <w:rsid w:val="0050500C"/>
    <w:rsid w:val="00512E81"/>
    <w:rsid w:val="00514A23"/>
    <w:rsid w:val="00517C3E"/>
    <w:rsid w:val="00521D99"/>
    <w:rsid w:val="005237B8"/>
    <w:rsid w:val="005243B6"/>
    <w:rsid w:val="00531055"/>
    <w:rsid w:val="00534EA0"/>
    <w:rsid w:val="00535564"/>
    <w:rsid w:val="0054136D"/>
    <w:rsid w:val="00544ADA"/>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877E8"/>
    <w:rsid w:val="0069116F"/>
    <w:rsid w:val="006965CA"/>
    <w:rsid w:val="006A0CC6"/>
    <w:rsid w:val="006A2252"/>
    <w:rsid w:val="006A7C56"/>
    <w:rsid w:val="006B1BC7"/>
    <w:rsid w:val="006B6EC4"/>
    <w:rsid w:val="006C07FA"/>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E644C"/>
    <w:rsid w:val="007F0D34"/>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6255"/>
    <w:rsid w:val="00917A4D"/>
    <w:rsid w:val="00922593"/>
    <w:rsid w:val="00924F17"/>
    <w:rsid w:val="00930216"/>
    <w:rsid w:val="00932DC3"/>
    <w:rsid w:val="009373AA"/>
    <w:rsid w:val="00940677"/>
    <w:rsid w:val="00945973"/>
    <w:rsid w:val="00952CD2"/>
    <w:rsid w:val="00953942"/>
    <w:rsid w:val="00961031"/>
    <w:rsid w:val="009615C6"/>
    <w:rsid w:val="009629D4"/>
    <w:rsid w:val="00967F76"/>
    <w:rsid w:val="00982380"/>
    <w:rsid w:val="009851AB"/>
    <w:rsid w:val="009863D5"/>
    <w:rsid w:val="00990A11"/>
    <w:rsid w:val="009A1ED8"/>
    <w:rsid w:val="009B3A35"/>
    <w:rsid w:val="009B4D54"/>
    <w:rsid w:val="009B7084"/>
    <w:rsid w:val="009C4082"/>
    <w:rsid w:val="009C49C4"/>
    <w:rsid w:val="009D0E29"/>
    <w:rsid w:val="009D3FE4"/>
    <w:rsid w:val="009D686D"/>
    <w:rsid w:val="009F6A76"/>
    <w:rsid w:val="00A07955"/>
    <w:rsid w:val="00A21225"/>
    <w:rsid w:val="00A2759B"/>
    <w:rsid w:val="00A34987"/>
    <w:rsid w:val="00A3728F"/>
    <w:rsid w:val="00A37CAD"/>
    <w:rsid w:val="00A460D9"/>
    <w:rsid w:val="00A51F4C"/>
    <w:rsid w:val="00A54D72"/>
    <w:rsid w:val="00A57583"/>
    <w:rsid w:val="00A61FA0"/>
    <w:rsid w:val="00A6559A"/>
    <w:rsid w:val="00A66B08"/>
    <w:rsid w:val="00A82ACB"/>
    <w:rsid w:val="00A83ABB"/>
    <w:rsid w:val="00A84310"/>
    <w:rsid w:val="00A94670"/>
    <w:rsid w:val="00A94C16"/>
    <w:rsid w:val="00A95BEA"/>
    <w:rsid w:val="00A969CC"/>
    <w:rsid w:val="00A9793C"/>
    <w:rsid w:val="00AA506B"/>
    <w:rsid w:val="00AA561E"/>
    <w:rsid w:val="00AA7F6E"/>
    <w:rsid w:val="00AB7AE7"/>
    <w:rsid w:val="00AC3043"/>
    <w:rsid w:val="00AC3485"/>
    <w:rsid w:val="00AD147F"/>
    <w:rsid w:val="00AD61DF"/>
    <w:rsid w:val="00AF411B"/>
    <w:rsid w:val="00B02035"/>
    <w:rsid w:val="00B03312"/>
    <w:rsid w:val="00B10639"/>
    <w:rsid w:val="00B15FF7"/>
    <w:rsid w:val="00B20B97"/>
    <w:rsid w:val="00B44D66"/>
    <w:rsid w:val="00B468FF"/>
    <w:rsid w:val="00B55BFD"/>
    <w:rsid w:val="00B606FD"/>
    <w:rsid w:val="00B70E15"/>
    <w:rsid w:val="00B75959"/>
    <w:rsid w:val="00B7738A"/>
    <w:rsid w:val="00B83444"/>
    <w:rsid w:val="00B90115"/>
    <w:rsid w:val="00B9418E"/>
    <w:rsid w:val="00B96BF4"/>
    <w:rsid w:val="00BA2321"/>
    <w:rsid w:val="00BA4E95"/>
    <w:rsid w:val="00BA5E6B"/>
    <w:rsid w:val="00BA7891"/>
    <w:rsid w:val="00BB3D45"/>
    <w:rsid w:val="00BB5453"/>
    <w:rsid w:val="00BC39F6"/>
    <w:rsid w:val="00BC40CB"/>
    <w:rsid w:val="00BD361B"/>
    <w:rsid w:val="00BE0D4D"/>
    <w:rsid w:val="00BE2BE9"/>
    <w:rsid w:val="00BE55B5"/>
    <w:rsid w:val="00BF18D1"/>
    <w:rsid w:val="00BF5869"/>
    <w:rsid w:val="00C0016D"/>
    <w:rsid w:val="00C02305"/>
    <w:rsid w:val="00C04630"/>
    <w:rsid w:val="00C07C89"/>
    <w:rsid w:val="00C14592"/>
    <w:rsid w:val="00C17432"/>
    <w:rsid w:val="00C21DDD"/>
    <w:rsid w:val="00C2214B"/>
    <w:rsid w:val="00C225F4"/>
    <w:rsid w:val="00C234A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EF31CC"/>
    <w:rsid w:val="00F00324"/>
    <w:rsid w:val="00F00572"/>
    <w:rsid w:val="00F017FD"/>
    <w:rsid w:val="00F146B6"/>
    <w:rsid w:val="00F1681E"/>
    <w:rsid w:val="00F3541E"/>
    <w:rsid w:val="00F40D0D"/>
    <w:rsid w:val="00F50C13"/>
    <w:rsid w:val="00F52303"/>
    <w:rsid w:val="00F61AB1"/>
    <w:rsid w:val="00F621F7"/>
    <w:rsid w:val="00F62F2A"/>
    <w:rsid w:val="00F713DB"/>
    <w:rsid w:val="00F716E5"/>
    <w:rsid w:val="00F7538C"/>
    <w:rsid w:val="00F80A51"/>
    <w:rsid w:val="00F80D37"/>
    <w:rsid w:val="00F81715"/>
    <w:rsid w:val="00F8638F"/>
    <w:rsid w:val="00F90962"/>
    <w:rsid w:val="00F9323A"/>
    <w:rsid w:val="00FA165F"/>
    <w:rsid w:val="00FA26DB"/>
    <w:rsid w:val="00FA41F7"/>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0979D1"/>
    <w:rPr>
      <w:color w:val="605E5C"/>
      <w:shd w:val="clear" w:color="auto" w:fill="E1DFDD"/>
    </w:rPr>
  </w:style>
  <w:style w:type="paragraph" w:styleId="NormalWeb">
    <w:name w:val="Normal (Web)"/>
    <w:basedOn w:val="Normal"/>
    <w:uiPriority w:val="99"/>
    <w:semiHidden/>
    <w:unhideWhenUsed/>
    <w:rsid w:val="00F81715"/>
    <w:pPr>
      <w:widowControl/>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460</Words>
  <Characters>3018</Characters>
  <Application>Microsoft Office Word</Application>
  <DocSecurity>0</DocSecurity>
  <Lines>60</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3455</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2026-03-26T09:42:00Z</dcterms:created>
  <dcterms:modified xsi:type="dcterms:W3CDTF">2026-03-26T09:42:00Z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