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9C38" w14:textId="0BAE08C3" w:rsidR="00517358" w:rsidRPr="00C57FBF" w:rsidRDefault="00CC651B" w:rsidP="00517358">
      <w:pPr>
        <w:spacing w:after="0" w:line="240" w:lineRule="auto"/>
        <w:ind w:left="5760"/>
        <w:contextualSpacing/>
        <w:rPr>
          <w:rFonts w:ascii="Times New Roman" w:hAnsi="Times New Roman"/>
          <w:b/>
          <w:sz w:val="24"/>
          <w:szCs w:val="24"/>
          <w:lang w:val="lv-LV"/>
        </w:rPr>
      </w:pPr>
      <w:r>
        <w:rPr>
          <w:rFonts w:ascii="Times New Roman" w:hAnsi="Times New Roman"/>
          <w:b/>
          <w:sz w:val="24"/>
          <w:szCs w:val="24"/>
          <w:lang w:val="lv-LV"/>
        </w:rPr>
        <w:t>Patērētājai</w:t>
      </w:r>
    </w:p>
    <w:p w14:paraId="6E641393" w14:textId="77777777" w:rsidR="00517358" w:rsidRPr="00C57FBF" w:rsidRDefault="00517358" w:rsidP="00517358">
      <w:pPr>
        <w:spacing w:after="0" w:line="240" w:lineRule="auto"/>
        <w:ind w:left="5760"/>
        <w:rPr>
          <w:rFonts w:ascii="Times New Roman" w:hAnsi="Times New Roman"/>
          <w:b/>
          <w:sz w:val="24"/>
          <w:szCs w:val="24"/>
          <w:lang w:val="lv-LV"/>
        </w:rPr>
      </w:pPr>
    </w:p>
    <w:p w14:paraId="22DB9D69" w14:textId="5EC1DF3C" w:rsidR="000729F7" w:rsidRPr="00C57FBF" w:rsidRDefault="00CE5CEB" w:rsidP="00517358">
      <w:pPr>
        <w:spacing w:after="0" w:line="240" w:lineRule="auto"/>
        <w:ind w:left="5760"/>
        <w:rPr>
          <w:rFonts w:ascii="Times New Roman" w:hAnsi="Times New Roman"/>
          <w:b/>
          <w:sz w:val="24"/>
          <w:szCs w:val="24"/>
          <w:lang w:val="lv-LV"/>
        </w:rPr>
      </w:pPr>
      <w:r>
        <w:rPr>
          <w:rFonts w:ascii="Times New Roman" w:hAnsi="Times New Roman"/>
          <w:b/>
          <w:sz w:val="24"/>
          <w:szCs w:val="24"/>
          <w:lang w:val="lv-LV"/>
        </w:rPr>
        <w:t>sabiedrība</w:t>
      </w:r>
    </w:p>
    <w:p w14:paraId="783A091F" w14:textId="77777777" w:rsidR="00517358" w:rsidRPr="00C57FBF" w:rsidRDefault="00517358" w:rsidP="00BA7891">
      <w:pPr>
        <w:widowControl/>
        <w:spacing w:after="0" w:line="240" w:lineRule="auto"/>
        <w:jc w:val="center"/>
        <w:rPr>
          <w:rFonts w:ascii="Times New Roman" w:eastAsia="Times New Roman" w:hAnsi="Times New Roman"/>
          <w:b/>
          <w:smallCaps/>
          <w:sz w:val="24"/>
          <w:szCs w:val="24"/>
          <w:lang w:val="lv-LV"/>
        </w:rPr>
      </w:pPr>
      <w:smartTag w:uri="schemas-tilde-lv/tildestengine" w:element="veidnes">
        <w:smartTagPr>
          <w:attr w:name="id" w:val="-1"/>
          <w:attr w:name="baseform" w:val="lēmums"/>
          <w:attr w:name="text" w:val="LĒMUMS&#10;"/>
        </w:smartTagPr>
      </w:smartTag>
    </w:p>
    <w:p w14:paraId="083CD4F6" w14:textId="7089F99E" w:rsidR="005F4721" w:rsidRPr="00C57FBF" w:rsidRDefault="005F4721" w:rsidP="00BA7891">
      <w:pPr>
        <w:widowControl/>
        <w:spacing w:after="0" w:line="240" w:lineRule="auto"/>
        <w:jc w:val="center"/>
        <w:rPr>
          <w:rFonts w:ascii="Times New Roman" w:eastAsia="Times New Roman" w:hAnsi="Times New Roman"/>
          <w:b/>
          <w:smallCaps/>
          <w:sz w:val="24"/>
          <w:szCs w:val="24"/>
          <w:lang w:val="lv-LV"/>
        </w:rPr>
      </w:pPr>
      <w:r w:rsidRPr="00C57FBF">
        <w:rPr>
          <w:rFonts w:ascii="Times New Roman" w:eastAsia="Times New Roman" w:hAnsi="Times New Roman"/>
          <w:b/>
          <w:smallCaps/>
          <w:sz w:val="24"/>
          <w:szCs w:val="24"/>
          <w:lang w:val="lv-LV"/>
        </w:rPr>
        <w:t>Lēmums</w:t>
      </w:r>
    </w:p>
    <w:p w14:paraId="20C2A3C2" w14:textId="22886E37" w:rsidR="005F4721" w:rsidRPr="00C57FBF" w:rsidRDefault="009C49C4" w:rsidP="00BA7891">
      <w:pPr>
        <w:widowControl/>
        <w:spacing w:after="0" w:line="240" w:lineRule="auto"/>
        <w:jc w:val="center"/>
        <w:rPr>
          <w:rFonts w:ascii="Times New Roman" w:eastAsia="Times New Roman" w:hAnsi="Times New Roman"/>
          <w:b/>
          <w:sz w:val="24"/>
          <w:szCs w:val="24"/>
          <w:lang w:val="lv-LV"/>
        </w:rPr>
      </w:pPr>
      <w:r w:rsidRPr="00C57FBF">
        <w:rPr>
          <w:rFonts w:ascii="Times New Roman" w:eastAsia="Times New Roman" w:hAnsi="Times New Roman"/>
          <w:b/>
          <w:sz w:val="24"/>
          <w:szCs w:val="24"/>
          <w:lang w:val="lv-LV"/>
        </w:rPr>
        <w:t xml:space="preserve">par </w:t>
      </w:r>
      <w:r w:rsidR="009B3A35" w:rsidRPr="00C57FBF">
        <w:rPr>
          <w:rFonts w:ascii="Times New Roman" w:eastAsia="Times New Roman" w:hAnsi="Times New Roman"/>
          <w:b/>
          <w:sz w:val="24"/>
          <w:szCs w:val="24"/>
          <w:lang w:val="lv-LV"/>
        </w:rPr>
        <w:t>strīdu</w:t>
      </w:r>
    </w:p>
    <w:p w14:paraId="6610FA67" w14:textId="449E991D" w:rsidR="005F4721" w:rsidRPr="00C57FBF" w:rsidRDefault="005F4721" w:rsidP="00BA7891">
      <w:pPr>
        <w:widowControl/>
        <w:spacing w:after="0" w:line="240" w:lineRule="auto"/>
        <w:jc w:val="center"/>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Rīgā</w:t>
      </w:r>
    </w:p>
    <w:p w14:paraId="1364C5A7" w14:textId="77777777" w:rsidR="007D4F77" w:rsidRPr="00C57FBF" w:rsidRDefault="007D4F77" w:rsidP="00BA7891">
      <w:pPr>
        <w:widowControl/>
        <w:spacing w:after="0" w:line="240" w:lineRule="auto"/>
        <w:jc w:val="center"/>
        <w:rPr>
          <w:rFonts w:ascii="Times New Roman" w:eastAsia="Times New Roman" w:hAnsi="Times New Roman"/>
          <w:b/>
          <w:smallCaps/>
          <w:sz w:val="24"/>
          <w:szCs w:val="24"/>
          <w:lang w:val="lv-LV"/>
        </w:rPr>
      </w:pPr>
    </w:p>
    <w:p w14:paraId="1750A2ED" w14:textId="6C3EC231" w:rsidR="00A6559A" w:rsidRPr="00C57FBF" w:rsidRDefault="00A6559A" w:rsidP="00820ECE">
      <w:pPr>
        <w:widowControl/>
        <w:tabs>
          <w:tab w:val="left" w:pos="7230"/>
        </w:tabs>
        <w:spacing w:line="240" w:lineRule="auto"/>
        <w:jc w:val="both"/>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20</w:t>
      </w:r>
      <w:r w:rsidR="00D37577" w:rsidRPr="00C57FBF">
        <w:rPr>
          <w:rFonts w:ascii="Times New Roman" w:eastAsia="Times New Roman" w:hAnsi="Times New Roman"/>
          <w:sz w:val="24"/>
          <w:szCs w:val="24"/>
          <w:lang w:val="lv-LV"/>
        </w:rPr>
        <w:t>2</w:t>
      </w:r>
      <w:r w:rsidR="00517358" w:rsidRPr="00C57FBF">
        <w:rPr>
          <w:rFonts w:ascii="Times New Roman" w:eastAsia="Times New Roman" w:hAnsi="Times New Roman"/>
          <w:sz w:val="24"/>
          <w:szCs w:val="24"/>
          <w:lang w:val="lv-LV"/>
        </w:rPr>
        <w:t>6</w:t>
      </w:r>
      <w:r w:rsidRPr="00C57FBF">
        <w:rPr>
          <w:rFonts w:ascii="Times New Roman" w:eastAsia="Times New Roman" w:hAnsi="Times New Roman"/>
          <w:sz w:val="24"/>
          <w:szCs w:val="24"/>
          <w:lang w:val="lv-LV"/>
        </w:rPr>
        <w:t xml:space="preserve">.gada </w:t>
      </w:r>
      <w:r w:rsidR="00517358" w:rsidRPr="00C57FBF">
        <w:rPr>
          <w:rFonts w:ascii="Times New Roman" w:eastAsia="Times New Roman" w:hAnsi="Times New Roman"/>
          <w:sz w:val="24"/>
          <w:szCs w:val="24"/>
          <w:lang w:val="lv-LV"/>
        </w:rPr>
        <w:t>15.maijā</w:t>
      </w:r>
      <w:r w:rsidRPr="00C57FBF">
        <w:rPr>
          <w:rFonts w:ascii="Times New Roman" w:eastAsia="Times New Roman" w:hAnsi="Times New Roman"/>
          <w:sz w:val="24"/>
          <w:szCs w:val="24"/>
          <w:lang w:val="lv-LV"/>
        </w:rPr>
        <w:tab/>
        <w:t>Nr.</w:t>
      </w:r>
      <w:r w:rsidR="002B3521" w:rsidRPr="00C57FBF">
        <w:rPr>
          <w:rFonts w:ascii="Times New Roman" w:eastAsia="Times New Roman" w:hAnsi="Times New Roman"/>
          <w:sz w:val="24"/>
          <w:szCs w:val="24"/>
          <w:lang w:val="lv-LV"/>
        </w:rPr>
        <w:t>202</w:t>
      </w:r>
      <w:r w:rsidR="00517358" w:rsidRPr="00C57FBF">
        <w:rPr>
          <w:rFonts w:ascii="Times New Roman" w:eastAsia="Times New Roman" w:hAnsi="Times New Roman"/>
          <w:sz w:val="24"/>
          <w:szCs w:val="24"/>
          <w:lang w:val="lv-LV"/>
        </w:rPr>
        <w:t>6</w:t>
      </w:r>
      <w:r w:rsidR="002B3521" w:rsidRPr="00C57FBF">
        <w:rPr>
          <w:rFonts w:ascii="Times New Roman" w:eastAsia="Times New Roman" w:hAnsi="Times New Roman"/>
          <w:sz w:val="24"/>
          <w:szCs w:val="24"/>
          <w:lang w:val="lv-LV"/>
        </w:rPr>
        <w:t>/</w:t>
      </w:r>
      <w:r w:rsidR="00517358" w:rsidRPr="00C57FBF">
        <w:rPr>
          <w:rFonts w:ascii="Times New Roman" w:eastAsia="Times New Roman" w:hAnsi="Times New Roman"/>
          <w:sz w:val="24"/>
          <w:szCs w:val="24"/>
          <w:lang w:val="lv-LV"/>
        </w:rPr>
        <w:t>118</w:t>
      </w:r>
      <w:r w:rsidRPr="00C57FBF">
        <w:rPr>
          <w:rFonts w:ascii="Times New Roman" w:eastAsia="Times New Roman" w:hAnsi="Times New Roman"/>
          <w:sz w:val="24"/>
          <w:szCs w:val="24"/>
          <w:lang w:val="lv-LV"/>
        </w:rPr>
        <w:t>-psrk</w:t>
      </w:r>
    </w:p>
    <w:p w14:paraId="0B871E2A" w14:textId="77777777" w:rsidR="00A6559A" w:rsidRPr="00C57FBF" w:rsidRDefault="00A6559A" w:rsidP="00A6559A">
      <w:pPr>
        <w:widowControl/>
        <w:spacing w:after="0" w:line="240" w:lineRule="auto"/>
        <w:ind w:firstLine="720"/>
        <w:jc w:val="both"/>
        <w:rPr>
          <w:rFonts w:ascii="Times New Roman" w:eastAsia="Times New Roman" w:hAnsi="Times New Roman"/>
          <w:iCs/>
          <w:sz w:val="24"/>
          <w:szCs w:val="24"/>
          <w:lang w:val="lv-LV"/>
        </w:rPr>
      </w:pPr>
      <w:r w:rsidRPr="00C57FBF">
        <w:rPr>
          <w:rFonts w:ascii="Times New Roman" w:eastAsia="Times New Roman" w:hAnsi="Times New Roman"/>
          <w:sz w:val="24"/>
          <w:szCs w:val="24"/>
          <w:lang w:val="lv-LV"/>
        </w:rPr>
        <w:t xml:space="preserve">Patērētāju strīdu risināšanas komisija (turpmāk – </w:t>
      </w:r>
      <w:r w:rsidRPr="00C57FBF">
        <w:rPr>
          <w:rFonts w:ascii="Times New Roman" w:eastAsia="Times New Roman" w:hAnsi="Times New Roman"/>
          <w:iCs/>
          <w:sz w:val="24"/>
          <w:szCs w:val="24"/>
          <w:lang w:val="lv-LV"/>
        </w:rPr>
        <w:t>Komisija) šādā sastāvā:</w:t>
      </w:r>
    </w:p>
    <w:p w14:paraId="599CF059" w14:textId="403F3F34" w:rsidR="00A6559A" w:rsidRPr="00C57FBF" w:rsidRDefault="00A6559A" w:rsidP="00A6559A">
      <w:pPr>
        <w:widowControl/>
        <w:spacing w:after="0" w:line="240" w:lineRule="auto"/>
        <w:ind w:left="1440"/>
        <w:jc w:val="both"/>
        <w:rPr>
          <w:rFonts w:ascii="Times New Roman" w:eastAsia="Times New Roman" w:hAnsi="Times New Roman"/>
          <w:iCs/>
          <w:sz w:val="24"/>
          <w:szCs w:val="24"/>
          <w:lang w:val="lv-LV"/>
        </w:rPr>
      </w:pPr>
      <w:r w:rsidRPr="00C57FBF">
        <w:rPr>
          <w:rFonts w:ascii="Times New Roman" w:eastAsia="Times New Roman" w:hAnsi="Times New Roman"/>
          <w:iCs/>
          <w:sz w:val="24"/>
          <w:szCs w:val="24"/>
          <w:lang w:val="lv-LV"/>
        </w:rPr>
        <w:t xml:space="preserve">Komisijas priekšsēdētāja: </w:t>
      </w:r>
      <w:proofErr w:type="spellStart"/>
      <w:r w:rsidR="00517358" w:rsidRPr="00C57FBF">
        <w:rPr>
          <w:rFonts w:ascii="Times New Roman" w:eastAsia="Times New Roman" w:hAnsi="Times New Roman"/>
          <w:iCs/>
          <w:sz w:val="24"/>
          <w:szCs w:val="24"/>
          <w:lang w:val="lv-LV"/>
        </w:rPr>
        <w:t>S.Vētra</w:t>
      </w:r>
      <w:proofErr w:type="spellEnd"/>
    </w:p>
    <w:p w14:paraId="74BD5DEC" w14:textId="26B337A3" w:rsidR="00A6559A" w:rsidRPr="00C57FBF" w:rsidRDefault="00A6559A" w:rsidP="00A6559A">
      <w:pPr>
        <w:widowControl/>
        <w:spacing w:after="0" w:line="240" w:lineRule="auto"/>
        <w:ind w:left="1440"/>
        <w:jc w:val="both"/>
        <w:rPr>
          <w:rFonts w:ascii="Times New Roman" w:eastAsia="Times New Roman" w:hAnsi="Times New Roman"/>
          <w:iCs/>
          <w:sz w:val="24"/>
          <w:szCs w:val="24"/>
          <w:lang w:val="lv-LV"/>
        </w:rPr>
      </w:pPr>
      <w:r w:rsidRPr="00C57FBF">
        <w:rPr>
          <w:rFonts w:ascii="Times New Roman" w:eastAsia="Times New Roman" w:hAnsi="Times New Roman"/>
          <w:iCs/>
          <w:sz w:val="24"/>
          <w:szCs w:val="24"/>
          <w:lang w:val="lv-LV"/>
        </w:rPr>
        <w:t xml:space="preserve">Komisijas locekļi: </w:t>
      </w:r>
      <w:proofErr w:type="spellStart"/>
      <w:r w:rsidR="00517358" w:rsidRPr="00C57FBF">
        <w:rPr>
          <w:rFonts w:ascii="Times New Roman" w:eastAsia="Times New Roman" w:hAnsi="Times New Roman"/>
          <w:iCs/>
          <w:sz w:val="24"/>
          <w:szCs w:val="24"/>
          <w:lang w:val="lv-LV"/>
        </w:rPr>
        <w:t>J.Čuprjajevs</w:t>
      </w:r>
      <w:proofErr w:type="spellEnd"/>
      <w:r w:rsidRPr="00C57FBF">
        <w:rPr>
          <w:rFonts w:ascii="Times New Roman" w:eastAsia="Times New Roman" w:hAnsi="Times New Roman"/>
          <w:iCs/>
          <w:sz w:val="24"/>
          <w:szCs w:val="24"/>
          <w:lang w:val="lv-LV"/>
        </w:rPr>
        <w:t xml:space="preserve"> kā patērētāju interešu pārstāvis un </w:t>
      </w:r>
      <w:proofErr w:type="spellStart"/>
      <w:r w:rsidR="00517358" w:rsidRPr="00C57FBF">
        <w:rPr>
          <w:rFonts w:ascii="Times New Roman" w:eastAsia="Times New Roman" w:hAnsi="Times New Roman"/>
          <w:iCs/>
          <w:sz w:val="24"/>
          <w:szCs w:val="24"/>
          <w:lang w:val="lv-LV"/>
        </w:rPr>
        <w:t>M.Vovks</w:t>
      </w:r>
      <w:proofErr w:type="spellEnd"/>
      <w:r w:rsidRPr="00C57FBF">
        <w:rPr>
          <w:rFonts w:ascii="Times New Roman" w:eastAsia="Times New Roman" w:hAnsi="Times New Roman"/>
          <w:iCs/>
          <w:sz w:val="24"/>
          <w:szCs w:val="24"/>
          <w:lang w:val="lv-LV"/>
        </w:rPr>
        <w:t xml:space="preserve"> kā komersantu interešu pārstāv</w:t>
      </w:r>
      <w:r w:rsidR="00517358" w:rsidRPr="00C57FBF">
        <w:rPr>
          <w:rFonts w:ascii="Times New Roman" w:eastAsia="Times New Roman" w:hAnsi="Times New Roman"/>
          <w:iCs/>
          <w:sz w:val="24"/>
          <w:szCs w:val="24"/>
          <w:lang w:val="lv-LV"/>
        </w:rPr>
        <w:t>is</w:t>
      </w:r>
    </w:p>
    <w:p w14:paraId="1FC90D8A" w14:textId="1DBEB881" w:rsidR="00A6559A" w:rsidRPr="00C57FBF" w:rsidRDefault="00A6559A" w:rsidP="00A6559A">
      <w:pPr>
        <w:widowControl/>
        <w:spacing w:after="0" w:line="240" w:lineRule="auto"/>
        <w:ind w:firstLine="720"/>
        <w:jc w:val="both"/>
        <w:rPr>
          <w:rFonts w:ascii="Times New Roman" w:hAnsi="Times New Roman"/>
          <w:iCs/>
          <w:sz w:val="24"/>
          <w:szCs w:val="24"/>
          <w:lang w:val="lv-LV"/>
        </w:rPr>
      </w:pPr>
      <w:r w:rsidRPr="00C57FBF">
        <w:rPr>
          <w:rFonts w:ascii="Times New Roman" w:eastAsia="Times New Roman" w:hAnsi="Times New Roman"/>
          <w:iCs/>
          <w:sz w:val="24"/>
          <w:szCs w:val="24"/>
          <w:lang w:val="lv-LV"/>
        </w:rPr>
        <w:t>izskatīja rakstveida procesā strīdu starp</w:t>
      </w:r>
      <w:r w:rsidR="007743E7" w:rsidRPr="00C57FBF">
        <w:rPr>
          <w:rFonts w:ascii="Times New Roman" w:eastAsia="Times New Roman" w:hAnsi="Times New Roman"/>
          <w:iCs/>
          <w:sz w:val="24"/>
          <w:szCs w:val="24"/>
          <w:lang w:val="lv-LV"/>
        </w:rPr>
        <w:t xml:space="preserve"> </w:t>
      </w:r>
      <w:r w:rsidR="00CC651B">
        <w:rPr>
          <w:rFonts w:ascii="Times New Roman" w:eastAsia="Times New Roman" w:hAnsi="Times New Roman"/>
          <w:bCs/>
          <w:sz w:val="24"/>
          <w:szCs w:val="24"/>
          <w:lang w:val="lv-LV"/>
        </w:rPr>
        <w:t>Patērētāju</w:t>
      </w:r>
      <w:r w:rsidRPr="00C57FBF">
        <w:rPr>
          <w:rFonts w:ascii="Times New Roman" w:eastAsia="Times New Roman" w:hAnsi="Times New Roman"/>
          <w:iCs/>
          <w:sz w:val="24"/>
          <w:szCs w:val="24"/>
          <w:lang w:val="lv-LV"/>
        </w:rPr>
        <w:t xml:space="preserve"> un </w:t>
      </w:r>
      <w:r w:rsidR="00CF18F5" w:rsidRPr="00C57FBF">
        <w:rPr>
          <w:rFonts w:ascii="Times New Roman" w:eastAsia="Times New Roman" w:hAnsi="Times New Roman"/>
          <w:iCs/>
          <w:sz w:val="24"/>
          <w:szCs w:val="24"/>
          <w:lang w:val="lv-LV"/>
        </w:rPr>
        <w:t>sabiedrība</w:t>
      </w:r>
      <w:r w:rsidRPr="00C57FBF">
        <w:rPr>
          <w:rFonts w:ascii="Times New Roman" w:eastAsia="Times New Roman" w:hAnsi="Times New Roman"/>
          <w:iCs/>
          <w:sz w:val="24"/>
          <w:szCs w:val="24"/>
          <w:lang w:val="lv-LV"/>
        </w:rPr>
        <w:t xml:space="preserve"> </w:t>
      </w:r>
      <w:r w:rsidR="00FF4CA2" w:rsidRPr="00C57FBF">
        <w:rPr>
          <w:rFonts w:ascii="Times New Roman" w:eastAsia="Times New Roman" w:hAnsi="Times New Roman"/>
          <w:iCs/>
          <w:sz w:val="24"/>
          <w:szCs w:val="24"/>
          <w:lang w:val="lv-LV"/>
        </w:rPr>
        <w:t xml:space="preserve">par </w:t>
      </w:r>
      <w:r w:rsidR="00517358" w:rsidRPr="00C57FBF">
        <w:rPr>
          <w:rFonts w:ascii="Times New Roman" w:eastAsia="Times New Roman" w:hAnsi="Times New Roman"/>
          <w:iCs/>
          <w:sz w:val="24"/>
          <w:szCs w:val="24"/>
          <w:lang w:val="lv-LV"/>
        </w:rPr>
        <w:t>iegādātu velosipēdu</w:t>
      </w:r>
      <w:r w:rsidR="007C5C00" w:rsidRPr="00C57FBF">
        <w:rPr>
          <w:rFonts w:ascii="Times New Roman" w:eastAsia="Times New Roman" w:hAnsi="Times New Roman"/>
          <w:iCs/>
          <w:sz w:val="24"/>
          <w:szCs w:val="24"/>
          <w:lang w:val="lv-LV"/>
        </w:rPr>
        <w:t>.</w:t>
      </w:r>
    </w:p>
    <w:p w14:paraId="71557289" w14:textId="38B8E62F" w:rsidR="00517358" w:rsidRPr="00C57FBF" w:rsidRDefault="00517358" w:rsidP="00517358">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 xml:space="preserve">No lietas materiāliem izriet, ka patērētāja 2025.gada 30.jūlijā sabiedrības veikalā iegādājās vīriešu kalnu velosipēdu </w:t>
      </w:r>
      <w:proofErr w:type="spellStart"/>
      <w:r w:rsidRPr="00C57FBF">
        <w:rPr>
          <w:rFonts w:ascii="Times New Roman" w:hAnsi="Times New Roman"/>
          <w:sz w:val="24"/>
          <w:szCs w:val="24"/>
          <w:lang w:val="lv-LV"/>
        </w:rPr>
        <w:t>Rock</w:t>
      </w:r>
      <w:proofErr w:type="spellEnd"/>
      <w:r w:rsidRPr="00C57FBF">
        <w:rPr>
          <w:rFonts w:ascii="Times New Roman" w:hAnsi="Times New Roman"/>
          <w:sz w:val="24"/>
          <w:szCs w:val="24"/>
          <w:lang w:val="lv-LV"/>
        </w:rPr>
        <w:t xml:space="preserve"> </w:t>
      </w:r>
      <w:proofErr w:type="spellStart"/>
      <w:r w:rsidRPr="00C57FBF">
        <w:rPr>
          <w:rFonts w:ascii="Times New Roman" w:hAnsi="Times New Roman"/>
          <w:sz w:val="24"/>
          <w:szCs w:val="24"/>
          <w:lang w:val="lv-LV"/>
        </w:rPr>
        <w:t>Machine</w:t>
      </w:r>
      <w:proofErr w:type="spellEnd"/>
      <w:r w:rsidRPr="00C57FBF">
        <w:rPr>
          <w:rFonts w:ascii="Times New Roman" w:hAnsi="Times New Roman"/>
          <w:sz w:val="24"/>
          <w:szCs w:val="24"/>
          <w:lang w:val="lv-LV"/>
        </w:rPr>
        <w:t xml:space="preserve"> </w:t>
      </w:r>
      <w:proofErr w:type="spellStart"/>
      <w:r w:rsidRPr="00C57FBF">
        <w:rPr>
          <w:rFonts w:ascii="Times New Roman" w:hAnsi="Times New Roman"/>
          <w:sz w:val="24"/>
          <w:szCs w:val="24"/>
          <w:lang w:val="lv-LV"/>
        </w:rPr>
        <w:t>Manhattan</w:t>
      </w:r>
      <w:proofErr w:type="spellEnd"/>
      <w:r w:rsidRPr="00C57FBF">
        <w:rPr>
          <w:rFonts w:ascii="Times New Roman" w:hAnsi="Times New Roman"/>
          <w:sz w:val="24"/>
          <w:szCs w:val="24"/>
          <w:lang w:val="lv-LV"/>
        </w:rPr>
        <w:t xml:space="preserve"> 90-29 (III) sudraba krāsā (turpmāk – velosipēds) par 439,00 EUR. Pēc neilga lietošanas laika patērētāja konstatēja velosipēda darbības traucējumus un 2025.gada 16.augustā vērsās pie sabiedrības ar lūgumu nodot preci garantijas remontam, savukārt 2025.gada 18.augustā velosipēds tika nodots remontā. 2025.gada 20.augustā velosipēds tika nodots atpakaļ patērētājai. Pēc remonta patērētāja norādīja, ka vairāki defekti nav novērsti, tostarp priekšējā riteņa fiksācijas problēmas, bremžu darbības pasliktināšanās, pedāļu gultņu bojājumi, spieķu nospriegojuma trūkums un amortizatoru trokšņi. 2025.gada oktobrī velosipēds vairs neesot bijis lietojams tam paredzētajam mērķim. Ņemot vērā, ka velosipēds jau bija nodots garantijas remontā un, patērētājas ieskatā, neatbilstības netika novērstas, patērētāja vērsās pie sabiedrības ar prasību par naudas atmaksu vai velosipēda maiņu, ko sabiedrība atteicās izpildīt. Patērētāja Komisijai lūdz uzlikt sabiedrībai pienākumu atmaksāt par velosipēdu samaksāto naudas summu vai apmainīt pret jaunu.</w:t>
      </w:r>
    </w:p>
    <w:p w14:paraId="7617DF3D" w14:textId="7079C973" w:rsidR="00517358" w:rsidRPr="00C57FBF" w:rsidRDefault="00517358" w:rsidP="00517358">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Sabiedrība lietā ir sniegusi skaidrojumu, kurā norāda, ka velosipēds tika pieņemts garantijas pārbaudei, veikta diagnostika un nepieciešamie regulēšanas darbi, pēc kuriem velosipēds nodots patērētājai. Atkārtotās pārbaudes laikā sabiedrība konstatēja, ka daļa no norādītajiem bojājumiem nav saistāmi ar ražošanas vai materiāla defektiem, bet radušies agresīvas un neatbilstošas ekspluatācijas un nepietiekamas kopšanas rezultātā. Vienlaikus sabiedrība, lai risinātu situāciju patērētājai labvēlīgi, piedāvāja bezmaksas nomainīt karieti, sedzot gan detaļas, gan darba izmaksas, taču patērētāja no šī piedāvājuma atteicās, uzstājot uz naudas atmaksu vai velosipēda maiņu. Sabiedrība uzskata, ka prasība par naudas atmaksu vai preces nomaiņu nav pamatota.</w:t>
      </w:r>
    </w:p>
    <w:p w14:paraId="0CDC0F8A" w14:textId="5E28FB4C" w:rsidR="00517358" w:rsidRPr="00C57FBF" w:rsidRDefault="00517358" w:rsidP="00517358">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 xml:space="preserve">Komisija, izvērtējot lietā esošos apstākļus, secina, ka patērētāja ir savlaicīgi vērsusies pie sabiedrības par konstatētajām neatbilstībām un sabiedrība ir veikusi preces pārbaudi un regulēšanas darbus. Vienlaikus Komisija konstatē, ka sabiedrība piedāvāja veikt papildu remontu, lai novērstu </w:t>
      </w:r>
      <w:r w:rsidR="00FE04AC" w:rsidRPr="00C57FBF">
        <w:rPr>
          <w:rFonts w:ascii="Times New Roman" w:hAnsi="Times New Roman"/>
          <w:sz w:val="24"/>
          <w:szCs w:val="24"/>
          <w:lang w:val="lv-LV"/>
        </w:rPr>
        <w:t xml:space="preserve">velosipēda neatbilstības līguma noteikumiem, kas tika atklātas pēc velosipēda remonta un regulēšanas. Komisijas ieskatā velosipēdam konstatētie </w:t>
      </w:r>
      <w:proofErr w:type="spellStart"/>
      <w:r w:rsidR="00FE04AC" w:rsidRPr="00C57FBF">
        <w:rPr>
          <w:rFonts w:ascii="Times New Roman" w:hAnsi="Times New Roman"/>
          <w:sz w:val="24"/>
          <w:szCs w:val="24"/>
          <w:lang w:val="lv-LV"/>
        </w:rPr>
        <w:t>monobloka</w:t>
      </w:r>
      <w:proofErr w:type="spellEnd"/>
      <w:r w:rsidR="00FE04AC" w:rsidRPr="00C57FBF">
        <w:rPr>
          <w:rFonts w:ascii="Times New Roman" w:hAnsi="Times New Roman"/>
          <w:sz w:val="24"/>
          <w:szCs w:val="24"/>
          <w:lang w:val="lv-LV"/>
        </w:rPr>
        <w:t xml:space="preserve"> </w:t>
      </w:r>
      <w:r w:rsidR="00FE04AC" w:rsidRPr="00C57FBF">
        <w:rPr>
          <w:rFonts w:ascii="Times New Roman" w:hAnsi="Times New Roman"/>
          <w:sz w:val="24"/>
          <w:szCs w:val="24"/>
          <w:lang w:val="lv-LV"/>
        </w:rPr>
        <w:lastRenderedPageBreak/>
        <w:t>karietes, spieķu, bremžu un dakšas defekti uz uzskatāmi par neatbilstībām līguma noteikumiem</w:t>
      </w:r>
      <w:r w:rsidR="007C22D1" w:rsidRPr="00C57FBF">
        <w:rPr>
          <w:rFonts w:ascii="Times New Roman" w:hAnsi="Times New Roman"/>
          <w:sz w:val="24"/>
          <w:szCs w:val="24"/>
          <w:lang w:val="lv-LV"/>
        </w:rPr>
        <w:t xml:space="preserve"> un sabiedrības pienākums ir novērst šīs neatbilstības. </w:t>
      </w:r>
    </w:p>
    <w:p w14:paraId="592A7EAC" w14:textId="77777777" w:rsidR="00FE04AC" w:rsidRPr="00C57FBF" w:rsidRDefault="00517358" w:rsidP="00FE04AC">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 xml:space="preserve">Komisija norāda, ka saskaņā ar Patērētāju tiesību aizsardzības likuma (turpmāk – PTAL) 13.panta pirmo un otro daļu pārdevējam ir pienākums nodrošināt preces atbilstību līguma noteikumiem, kā arī pārdevējs ir atbildīgs par jebkuru neatbilstību, kas pastāvējusi preces piegādes brīdī un atklājas divu gadu laikā no piegādes dienas. </w:t>
      </w:r>
      <w:r w:rsidR="00FE04AC" w:rsidRPr="00C57FBF">
        <w:rPr>
          <w:rFonts w:ascii="Times New Roman" w:hAnsi="Times New Roman"/>
          <w:sz w:val="24"/>
          <w:szCs w:val="24"/>
          <w:lang w:val="lv-LV"/>
        </w:rPr>
        <w:t>Savukārt saskaņā ar PTAL 28.panta otro daļu vispirms patērētājs ir tiesīgs izvēlēties, lai pārdevējs vai pakalpojuma sniedzējs bez atlīdzības novērš preces neatbilstību līguma noteikumiem vai bez atlīdzības apmaina preci pret tādu, ar kuru būtu nodrošināta atbilstība līguma noteikumiem, izņemot gadījumu, kad tas nav iespējams vai ir nesamērīgi.</w:t>
      </w:r>
    </w:p>
    <w:p w14:paraId="417E0341" w14:textId="02CEF8C6" w:rsidR="00FE04AC" w:rsidRPr="00C57FBF" w:rsidRDefault="00517358" w:rsidP="00FE04AC">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No lietas materiāliem izriet, ka sabiedrība ir piedāvājusi novērst konstatētās neatbilstības, veicot bezmaksas remontu</w:t>
      </w:r>
      <w:r w:rsidR="00FE04AC" w:rsidRPr="00C57FBF">
        <w:rPr>
          <w:rFonts w:ascii="Times New Roman" w:hAnsi="Times New Roman"/>
          <w:sz w:val="24"/>
          <w:szCs w:val="24"/>
          <w:lang w:val="lv-LV"/>
        </w:rPr>
        <w:t>.</w:t>
      </w:r>
    </w:p>
    <w:p w14:paraId="317F528A" w14:textId="77777777" w:rsidR="007C22D1" w:rsidRPr="00C57FBF" w:rsidRDefault="00FE04AC" w:rsidP="00517358">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 xml:space="preserve">Vienlaikus Komisija norāda, ka tā ir tiesīga lemt par alternatīvu strīda risinājumu, ja patērētāja izvirzītā prasība neatbilst normatīvajiem aktiem vai ir nesamērīga. Komisijas ieskatā patērētājas prasība par velosipēda maiņu vai naudas atmaksu pilnā apmērā ir nesamērīga. </w:t>
      </w:r>
    </w:p>
    <w:p w14:paraId="77E54E14" w14:textId="77777777" w:rsidR="007C22D1" w:rsidRPr="00C57FBF" w:rsidRDefault="00517358" w:rsidP="007C22D1">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Ņemot vērā minēto, Komisija, pamatojoties uz Patērētāju tiesību aizsardzības likuma 26.</w:t>
      </w:r>
      <w:r w:rsidRPr="00C57FBF">
        <w:rPr>
          <w:rFonts w:ascii="Times New Roman" w:hAnsi="Times New Roman"/>
          <w:sz w:val="24"/>
          <w:szCs w:val="24"/>
          <w:vertAlign w:val="superscript"/>
          <w:lang w:val="lv-LV"/>
        </w:rPr>
        <w:t>3</w:t>
      </w:r>
      <w:r w:rsidRPr="00C57FBF">
        <w:rPr>
          <w:rFonts w:ascii="Times New Roman" w:hAnsi="Times New Roman"/>
          <w:sz w:val="24"/>
          <w:szCs w:val="24"/>
          <w:lang w:val="lv-LV"/>
        </w:rPr>
        <w:t xml:space="preserve"> panta pirmo daļu, 26.</w:t>
      </w:r>
      <w:r w:rsidRPr="00C57FBF">
        <w:rPr>
          <w:rFonts w:ascii="Times New Roman" w:hAnsi="Times New Roman"/>
          <w:sz w:val="24"/>
          <w:szCs w:val="24"/>
          <w:vertAlign w:val="superscript"/>
          <w:lang w:val="lv-LV"/>
        </w:rPr>
        <w:t xml:space="preserve">4 </w:t>
      </w:r>
      <w:r w:rsidRPr="00C57FBF">
        <w:rPr>
          <w:rFonts w:ascii="Times New Roman" w:hAnsi="Times New Roman"/>
          <w:sz w:val="24"/>
          <w:szCs w:val="24"/>
          <w:lang w:val="lv-LV"/>
        </w:rPr>
        <w:t>panta pirmo un otro daļu, 26.</w:t>
      </w:r>
      <w:r w:rsidRPr="00C57FBF">
        <w:rPr>
          <w:rFonts w:ascii="Times New Roman" w:hAnsi="Times New Roman"/>
          <w:sz w:val="24"/>
          <w:szCs w:val="24"/>
          <w:vertAlign w:val="superscript"/>
          <w:lang w:val="lv-LV"/>
        </w:rPr>
        <w:t>11</w:t>
      </w:r>
      <w:r w:rsidRPr="00C57FBF">
        <w:rPr>
          <w:rFonts w:ascii="Times New Roman" w:hAnsi="Times New Roman"/>
          <w:sz w:val="24"/>
          <w:szCs w:val="24"/>
          <w:lang w:val="lv-LV"/>
        </w:rPr>
        <w:t xml:space="preserve"> panta pirmo daļu, </w:t>
      </w:r>
      <w:r w:rsidR="007C22D1" w:rsidRPr="00C57FBF">
        <w:rPr>
          <w:rFonts w:ascii="Times New Roman" w:hAnsi="Times New Roman"/>
          <w:sz w:val="24"/>
          <w:szCs w:val="24"/>
          <w:lang w:val="lv-LV"/>
        </w:rPr>
        <w:t>26.</w:t>
      </w:r>
      <w:r w:rsidR="007C22D1" w:rsidRPr="00C57FBF">
        <w:rPr>
          <w:rFonts w:ascii="Times New Roman" w:hAnsi="Times New Roman"/>
          <w:sz w:val="24"/>
          <w:szCs w:val="24"/>
          <w:vertAlign w:val="superscript"/>
          <w:lang w:val="lv-LV"/>
        </w:rPr>
        <w:t>12</w:t>
      </w:r>
      <w:r w:rsidR="007C22D1" w:rsidRPr="00C57FBF">
        <w:rPr>
          <w:rFonts w:ascii="Times New Roman" w:hAnsi="Times New Roman"/>
          <w:sz w:val="24"/>
          <w:szCs w:val="24"/>
          <w:lang w:val="lv-LV"/>
        </w:rPr>
        <w:t xml:space="preserve"> panta pirmo daļu un pirmo divi </w:t>
      </w:r>
      <w:proofErr w:type="spellStart"/>
      <w:r w:rsidR="007C22D1" w:rsidRPr="00C57FBF">
        <w:rPr>
          <w:rFonts w:ascii="Times New Roman" w:hAnsi="Times New Roman"/>
          <w:sz w:val="24"/>
          <w:szCs w:val="24"/>
          <w:lang w:val="lv-LV"/>
        </w:rPr>
        <w:t>prim</w:t>
      </w:r>
      <w:proofErr w:type="spellEnd"/>
      <w:r w:rsidR="007C22D1" w:rsidRPr="00C57FBF">
        <w:rPr>
          <w:rFonts w:ascii="Times New Roman" w:hAnsi="Times New Roman"/>
          <w:sz w:val="24"/>
          <w:szCs w:val="24"/>
          <w:lang w:val="lv-LV"/>
        </w:rPr>
        <w:t xml:space="preserve"> daļu, 28.panta otro daļu </w:t>
      </w:r>
    </w:p>
    <w:p w14:paraId="385C71D4" w14:textId="3CCF4DB8" w:rsidR="00517358" w:rsidRPr="00C57FBF" w:rsidRDefault="00517358" w:rsidP="007C22D1">
      <w:pPr>
        <w:widowControl/>
        <w:spacing w:after="0" w:line="256" w:lineRule="auto"/>
        <w:ind w:firstLine="720"/>
        <w:jc w:val="center"/>
        <w:rPr>
          <w:rFonts w:ascii="Times New Roman" w:hAnsi="Times New Roman"/>
          <w:b/>
          <w:bCs/>
          <w:sz w:val="24"/>
          <w:szCs w:val="24"/>
          <w:lang w:val="lv-LV"/>
        </w:rPr>
      </w:pPr>
      <w:r w:rsidRPr="00C57FBF">
        <w:rPr>
          <w:rFonts w:ascii="Times New Roman" w:hAnsi="Times New Roman"/>
          <w:b/>
          <w:bCs/>
          <w:sz w:val="24"/>
          <w:szCs w:val="24"/>
          <w:lang w:val="lv-LV"/>
        </w:rPr>
        <w:t>nolemj:</w:t>
      </w:r>
    </w:p>
    <w:p w14:paraId="4D87A57C" w14:textId="6692F79D" w:rsidR="00517358" w:rsidRPr="00C57FBF" w:rsidRDefault="00517358" w:rsidP="00517358">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 xml:space="preserve">noraidīt </w:t>
      </w:r>
      <w:r w:rsidR="00CC651B">
        <w:rPr>
          <w:rFonts w:ascii="Times New Roman" w:hAnsi="Times New Roman"/>
          <w:sz w:val="24"/>
          <w:szCs w:val="24"/>
          <w:lang w:val="lv-LV"/>
        </w:rPr>
        <w:t>Patērētājas</w:t>
      </w:r>
      <w:r w:rsidRPr="00C57FBF">
        <w:rPr>
          <w:rFonts w:ascii="Times New Roman" w:hAnsi="Times New Roman"/>
          <w:sz w:val="24"/>
          <w:szCs w:val="24"/>
          <w:lang w:val="lv-LV"/>
        </w:rPr>
        <w:t xml:space="preserve"> prasību par naudas atmaksu un </w:t>
      </w:r>
      <w:r w:rsidR="007C22D1" w:rsidRPr="00C57FBF">
        <w:rPr>
          <w:rFonts w:ascii="Times New Roman" w:hAnsi="Times New Roman"/>
          <w:sz w:val="24"/>
          <w:szCs w:val="24"/>
          <w:lang w:val="lv-LV"/>
        </w:rPr>
        <w:t>velosipēda</w:t>
      </w:r>
      <w:r w:rsidRPr="00C57FBF">
        <w:rPr>
          <w:rFonts w:ascii="Times New Roman" w:hAnsi="Times New Roman"/>
          <w:sz w:val="24"/>
          <w:szCs w:val="24"/>
          <w:lang w:val="lv-LV"/>
        </w:rPr>
        <w:t xml:space="preserve"> maiņu</w:t>
      </w:r>
      <w:r w:rsidR="007C22D1" w:rsidRPr="00C57FBF">
        <w:rPr>
          <w:rFonts w:ascii="Times New Roman" w:hAnsi="Times New Roman"/>
          <w:sz w:val="24"/>
          <w:szCs w:val="24"/>
          <w:lang w:val="lv-LV"/>
        </w:rPr>
        <w:t>,</w:t>
      </w:r>
      <w:r w:rsidRPr="00C57FBF">
        <w:rPr>
          <w:rFonts w:ascii="Times New Roman" w:hAnsi="Times New Roman"/>
          <w:sz w:val="24"/>
          <w:szCs w:val="24"/>
          <w:lang w:val="lv-LV"/>
        </w:rPr>
        <w:t xml:space="preserve"> vienlaikus atzīst</w:t>
      </w:r>
      <w:r w:rsidR="007C22D1" w:rsidRPr="00C57FBF">
        <w:rPr>
          <w:rFonts w:ascii="Times New Roman" w:hAnsi="Times New Roman"/>
          <w:sz w:val="24"/>
          <w:szCs w:val="24"/>
          <w:lang w:val="lv-LV"/>
        </w:rPr>
        <w:t>ot</w:t>
      </w:r>
      <w:r w:rsidRPr="00C57FBF">
        <w:rPr>
          <w:rFonts w:ascii="Times New Roman" w:hAnsi="Times New Roman"/>
          <w:sz w:val="24"/>
          <w:szCs w:val="24"/>
          <w:lang w:val="lv-LV"/>
        </w:rPr>
        <w:t xml:space="preserve"> par pamatotu sabiedrības piedāvāto risinājumu novērst konstatētās </w:t>
      </w:r>
      <w:r w:rsidR="007C22D1" w:rsidRPr="00C57FBF">
        <w:rPr>
          <w:rFonts w:ascii="Times New Roman" w:hAnsi="Times New Roman"/>
          <w:sz w:val="24"/>
          <w:szCs w:val="24"/>
          <w:lang w:val="lv-LV"/>
        </w:rPr>
        <w:t xml:space="preserve">velosipēda </w:t>
      </w:r>
      <w:r w:rsidRPr="00C57FBF">
        <w:rPr>
          <w:rFonts w:ascii="Times New Roman" w:hAnsi="Times New Roman"/>
          <w:sz w:val="24"/>
          <w:szCs w:val="24"/>
          <w:lang w:val="lv-LV"/>
        </w:rPr>
        <w:t>neatbilstības</w:t>
      </w:r>
      <w:r w:rsidR="007C22D1" w:rsidRPr="00C57FBF">
        <w:rPr>
          <w:rFonts w:ascii="Times New Roman" w:hAnsi="Times New Roman"/>
          <w:sz w:val="24"/>
          <w:szCs w:val="24"/>
          <w:lang w:val="lv-LV"/>
        </w:rPr>
        <w:t xml:space="preserve"> līguma noteikumiem</w:t>
      </w:r>
      <w:r w:rsidRPr="00C57FBF">
        <w:rPr>
          <w:rFonts w:ascii="Times New Roman" w:hAnsi="Times New Roman"/>
          <w:sz w:val="24"/>
          <w:szCs w:val="24"/>
          <w:lang w:val="lv-LV"/>
        </w:rPr>
        <w:t xml:space="preserve">, veicot </w:t>
      </w:r>
      <w:r w:rsidR="007C22D1" w:rsidRPr="00C57FBF">
        <w:rPr>
          <w:rFonts w:ascii="Times New Roman" w:hAnsi="Times New Roman"/>
          <w:sz w:val="24"/>
          <w:szCs w:val="24"/>
          <w:lang w:val="lv-LV"/>
        </w:rPr>
        <w:t>remontu</w:t>
      </w:r>
      <w:r w:rsidRPr="00C57FBF">
        <w:rPr>
          <w:rFonts w:ascii="Times New Roman" w:hAnsi="Times New Roman"/>
          <w:sz w:val="24"/>
          <w:szCs w:val="24"/>
          <w:lang w:val="lv-LV"/>
        </w:rPr>
        <w:t>.</w:t>
      </w:r>
    </w:p>
    <w:p w14:paraId="7EDD01D9" w14:textId="7C40EAE8" w:rsidR="007C22D1" w:rsidRPr="00C57FBF" w:rsidRDefault="00CE5CEB" w:rsidP="00517358">
      <w:pPr>
        <w:widowControl/>
        <w:spacing w:after="0" w:line="256" w:lineRule="auto"/>
        <w:ind w:firstLine="720"/>
        <w:jc w:val="both"/>
        <w:rPr>
          <w:rFonts w:ascii="Times New Roman" w:hAnsi="Times New Roman"/>
          <w:sz w:val="24"/>
          <w:szCs w:val="24"/>
          <w:lang w:val="lv-LV"/>
        </w:rPr>
      </w:pPr>
      <w:r>
        <w:rPr>
          <w:rFonts w:ascii="Times New Roman" w:hAnsi="Times New Roman"/>
          <w:sz w:val="24"/>
          <w:szCs w:val="24"/>
          <w:lang w:val="lv-LV"/>
        </w:rPr>
        <w:t>Sabiedrībai</w:t>
      </w:r>
      <w:r w:rsidR="007C22D1" w:rsidRPr="00C57FBF">
        <w:rPr>
          <w:rFonts w:ascii="Times New Roman" w:hAnsi="Times New Roman"/>
          <w:sz w:val="24"/>
          <w:szCs w:val="24"/>
          <w:lang w:val="lv-LV"/>
        </w:rPr>
        <w:t xml:space="preserve"> novērst velosipēda neatbilstības līguma noteikumiem. </w:t>
      </w:r>
    </w:p>
    <w:p w14:paraId="5DE59695" w14:textId="77777777" w:rsidR="00985384" w:rsidRPr="00C57FBF" w:rsidRDefault="00985384" w:rsidP="00985384">
      <w:pPr>
        <w:widowControl/>
        <w:spacing w:before="240" w:after="0" w:line="240" w:lineRule="auto"/>
        <w:jc w:val="both"/>
        <w:rPr>
          <w:rFonts w:ascii="Times New Roman" w:eastAsia="Times New Roman" w:hAnsi="Times New Roman"/>
          <w:sz w:val="24"/>
          <w:szCs w:val="24"/>
          <w:lang w:val="lv-LV" w:eastAsia="lv-LV"/>
        </w:rPr>
      </w:pPr>
      <w:r w:rsidRPr="00C57FBF">
        <w:rPr>
          <w:rFonts w:ascii="Times New Roman" w:eastAsia="Times New Roman" w:hAnsi="Times New Roman"/>
          <w:sz w:val="24"/>
          <w:szCs w:val="24"/>
          <w:lang w:val="lv-LV" w:eastAsia="lv-LV"/>
        </w:rPr>
        <w:t>Saskaņā ar PTAL 26.</w:t>
      </w:r>
      <w:r w:rsidRPr="00C57FBF">
        <w:rPr>
          <w:rFonts w:ascii="Times New Roman" w:eastAsia="Times New Roman" w:hAnsi="Times New Roman"/>
          <w:sz w:val="24"/>
          <w:szCs w:val="24"/>
          <w:vertAlign w:val="superscript"/>
          <w:lang w:val="lv-LV" w:eastAsia="lv-LV"/>
        </w:rPr>
        <w:t>12</w:t>
      </w:r>
      <w:r w:rsidRPr="00C57FBF">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4BCEAF6A" w14:textId="77777777" w:rsidR="00985384" w:rsidRPr="00C57FBF" w:rsidRDefault="00985384" w:rsidP="00985384">
      <w:pPr>
        <w:widowControl/>
        <w:spacing w:after="0" w:line="240" w:lineRule="auto"/>
        <w:jc w:val="both"/>
        <w:rPr>
          <w:rFonts w:ascii="Times New Roman" w:eastAsia="Times New Roman" w:hAnsi="Times New Roman"/>
          <w:sz w:val="24"/>
          <w:szCs w:val="24"/>
          <w:lang w:val="lv-LV" w:eastAsia="lv-LV"/>
        </w:rPr>
      </w:pPr>
      <w:r w:rsidRPr="00C57FBF">
        <w:rPr>
          <w:rFonts w:ascii="Times New Roman" w:eastAsia="Times New Roman" w:hAnsi="Times New Roman"/>
          <w:sz w:val="24"/>
          <w:szCs w:val="24"/>
          <w:lang w:val="lv-LV" w:eastAsia="lv-LV"/>
        </w:rPr>
        <w:t>Saskaņā ar PTAL 26.</w:t>
      </w:r>
      <w:r w:rsidRPr="00C57FBF">
        <w:rPr>
          <w:rFonts w:ascii="Times New Roman" w:eastAsia="Times New Roman" w:hAnsi="Times New Roman"/>
          <w:sz w:val="24"/>
          <w:szCs w:val="24"/>
          <w:vertAlign w:val="superscript"/>
          <w:lang w:val="lv-LV" w:eastAsia="lv-LV"/>
        </w:rPr>
        <w:t xml:space="preserve">12 </w:t>
      </w:r>
      <w:r w:rsidRPr="00C57FBF">
        <w:rPr>
          <w:rFonts w:ascii="Times New Roman" w:eastAsia="Times New Roman" w:hAnsi="Times New Roman"/>
          <w:sz w:val="24"/>
          <w:szCs w:val="24"/>
          <w:lang w:val="lv-LV" w:eastAsia="lv-LV"/>
        </w:rPr>
        <w:t>panta septīto daļu Komisijas lēmums ir labprātīgi izpildāms 30 dienu laikā no tā spēkā stāšanās datuma.</w:t>
      </w:r>
    </w:p>
    <w:p w14:paraId="0ECC320B" w14:textId="68DAFD3D" w:rsidR="00FC4224" w:rsidRPr="00C57FBF" w:rsidRDefault="00FC4224" w:rsidP="003F302D">
      <w:pPr>
        <w:widowControl/>
        <w:spacing w:after="0" w:line="240" w:lineRule="auto"/>
        <w:jc w:val="both"/>
        <w:rPr>
          <w:rFonts w:ascii="Times New Roman" w:eastAsia="Times New Roman" w:hAnsi="Times New Roman"/>
          <w:sz w:val="24"/>
          <w:szCs w:val="24"/>
          <w:lang w:val="lv-LV"/>
        </w:rPr>
      </w:pPr>
    </w:p>
    <w:p w14:paraId="3431FDB4" w14:textId="12A38222" w:rsidR="00F52303" w:rsidRPr="00C57FBF" w:rsidRDefault="00B34366" w:rsidP="00B34366">
      <w:pPr>
        <w:widowControl/>
        <w:spacing w:before="240" w:after="360" w:line="240" w:lineRule="auto"/>
        <w:jc w:val="both"/>
        <w:rPr>
          <w:rFonts w:ascii="Times New Roman" w:hAnsi="Times New Roman"/>
          <w:b/>
          <w:i/>
          <w:spacing w:val="-4"/>
          <w:sz w:val="24"/>
          <w:szCs w:val="24"/>
          <w:lang w:val="lv-LV"/>
        </w:rPr>
      </w:pPr>
      <w:r w:rsidRPr="00C57FBF">
        <w:rPr>
          <w:rFonts w:ascii="Times New Roman" w:hAnsi="Times New Roman"/>
          <w:b/>
          <w:i/>
          <w:spacing w:val="-4"/>
          <w:sz w:val="24"/>
          <w:szCs w:val="24"/>
          <w:lang w:val="lv-LV"/>
        </w:rPr>
        <w:t>Šis dokuments ir parakstīts ar drošu elektronisko parakstu un satur laika zīmogu.</w:t>
      </w:r>
    </w:p>
    <w:p w14:paraId="683040B5" w14:textId="0B6734C2" w:rsidR="003F302D" w:rsidRPr="00C57FBF" w:rsidRDefault="003F302D" w:rsidP="004F5D31">
      <w:pPr>
        <w:widowControl/>
        <w:tabs>
          <w:tab w:val="left" w:pos="7797"/>
        </w:tabs>
        <w:spacing w:after="0" w:line="240" w:lineRule="auto"/>
        <w:jc w:val="both"/>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Komisijas priekšsēdētāj</w:t>
      </w:r>
      <w:r w:rsidR="00514A23" w:rsidRPr="00C57FBF">
        <w:rPr>
          <w:rFonts w:ascii="Times New Roman" w:eastAsia="Times New Roman" w:hAnsi="Times New Roman"/>
          <w:sz w:val="24"/>
          <w:szCs w:val="24"/>
          <w:lang w:val="lv-LV"/>
        </w:rPr>
        <w:t>a</w:t>
      </w:r>
      <w:r w:rsidR="000E4465" w:rsidRPr="00C57FBF">
        <w:rPr>
          <w:rFonts w:ascii="Times New Roman" w:eastAsia="Times New Roman" w:hAnsi="Times New Roman"/>
          <w:sz w:val="24"/>
          <w:szCs w:val="24"/>
          <w:lang w:val="lv-LV"/>
        </w:rPr>
        <w:t xml:space="preserve">                                                                                     </w:t>
      </w:r>
      <w:proofErr w:type="spellStart"/>
      <w:r w:rsidR="00FE04AC" w:rsidRPr="00C57FBF">
        <w:rPr>
          <w:rFonts w:ascii="Times New Roman" w:eastAsia="Times New Roman" w:hAnsi="Times New Roman"/>
          <w:iCs/>
          <w:sz w:val="24"/>
          <w:szCs w:val="24"/>
          <w:lang w:val="lv-LV"/>
        </w:rPr>
        <w:t>S.Vētra</w:t>
      </w:r>
      <w:proofErr w:type="spellEnd"/>
    </w:p>
    <w:sectPr w:rsidR="003F302D" w:rsidRPr="00C57FBF"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4583" w14:textId="77777777" w:rsidR="00613510" w:rsidRDefault="00613510">
      <w:pPr>
        <w:spacing w:after="0" w:line="240" w:lineRule="auto"/>
      </w:pPr>
      <w:r>
        <w:separator/>
      </w:r>
    </w:p>
  </w:endnote>
  <w:endnote w:type="continuationSeparator" w:id="0">
    <w:p w14:paraId="2B368B00" w14:textId="77777777" w:rsidR="00613510" w:rsidRDefault="0061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5C760DD4" w:rsidR="00063A6C" w:rsidRDefault="00063A6C" w:rsidP="00063A6C">
        <w:pPr>
          <w:pStyle w:val="Footer"/>
          <w:jc w:val="center"/>
        </w:pPr>
        <w:r>
          <w:fldChar w:fldCharType="begin"/>
        </w:r>
        <w:r>
          <w:instrText xml:space="preserve"> PAGE   \* MERGEFORMAT </w:instrText>
        </w:r>
        <w:r>
          <w:fldChar w:fldCharType="separate"/>
        </w:r>
        <w:r w:rsidR="00EB407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14BC" w14:textId="77777777" w:rsidR="00613510" w:rsidRDefault="00613510">
      <w:pPr>
        <w:spacing w:after="0" w:line="240" w:lineRule="auto"/>
      </w:pPr>
      <w:r>
        <w:separator/>
      </w:r>
    </w:p>
  </w:footnote>
  <w:footnote w:type="continuationSeparator" w:id="0">
    <w:p w14:paraId="28D99E79" w14:textId="77777777" w:rsidR="00613510" w:rsidRDefault="00613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80AB4"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77B6C974"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6F01EE">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19113794">
    <w:abstractNumId w:val="10"/>
  </w:num>
  <w:num w:numId="2" w16cid:durableId="1084493576">
    <w:abstractNumId w:val="8"/>
  </w:num>
  <w:num w:numId="3" w16cid:durableId="691539223">
    <w:abstractNumId w:val="7"/>
  </w:num>
  <w:num w:numId="4" w16cid:durableId="843713555">
    <w:abstractNumId w:val="6"/>
  </w:num>
  <w:num w:numId="5" w16cid:durableId="2036229395">
    <w:abstractNumId w:val="5"/>
  </w:num>
  <w:num w:numId="6" w16cid:durableId="269313607">
    <w:abstractNumId w:val="9"/>
  </w:num>
  <w:num w:numId="7" w16cid:durableId="705763294">
    <w:abstractNumId w:val="4"/>
  </w:num>
  <w:num w:numId="8" w16cid:durableId="51932352">
    <w:abstractNumId w:val="3"/>
  </w:num>
  <w:num w:numId="9" w16cid:durableId="2068648009">
    <w:abstractNumId w:val="2"/>
  </w:num>
  <w:num w:numId="10" w16cid:durableId="1246376705">
    <w:abstractNumId w:val="1"/>
  </w:num>
  <w:num w:numId="11" w16cid:durableId="65805178">
    <w:abstractNumId w:val="0"/>
  </w:num>
  <w:num w:numId="12" w16cid:durableId="1813398932">
    <w:abstractNumId w:val="11"/>
  </w:num>
  <w:num w:numId="13" w16cid:durableId="1796605291">
    <w:abstractNumId w:val="14"/>
  </w:num>
  <w:num w:numId="14" w16cid:durableId="1610118837">
    <w:abstractNumId w:val="12"/>
  </w:num>
  <w:num w:numId="15" w16cid:durableId="908344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0E77"/>
    <w:rsid w:val="000127BE"/>
    <w:rsid w:val="00015025"/>
    <w:rsid w:val="00015E54"/>
    <w:rsid w:val="00020B02"/>
    <w:rsid w:val="0002666A"/>
    <w:rsid w:val="00030349"/>
    <w:rsid w:val="00031194"/>
    <w:rsid w:val="00042E3A"/>
    <w:rsid w:val="0004407F"/>
    <w:rsid w:val="000445AA"/>
    <w:rsid w:val="00047914"/>
    <w:rsid w:val="00053294"/>
    <w:rsid w:val="00053444"/>
    <w:rsid w:val="00056CB9"/>
    <w:rsid w:val="00063A6C"/>
    <w:rsid w:val="00064853"/>
    <w:rsid w:val="00066C93"/>
    <w:rsid w:val="000729F7"/>
    <w:rsid w:val="00072B7F"/>
    <w:rsid w:val="0007575E"/>
    <w:rsid w:val="000833CD"/>
    <w:rsid w:val="00090BF0"/>
    <w:rsid w:val="000936E9"/>
    <w:rsid w:val="0009778B"/>
    <w:rsid w:val="000A065D"/>
    <w:rsid w:val="000A0E4F"/>
    <w:rsid w:val="000A155A"/>
    <w:rsid w:val="000A192B"/>
    <w:rsid w:val="000A19B0"/>
    <w:rsid w:val="000A1A1A"/>
    <w:rsid w:val="000A4DDC"/>
    <w:rsid w:val="000A64F0"/>
    <w:rsid w:val="000B4DB3"/>
    <w:rsid w:val="000B4FCB"/>
    <w:rsid w:val="000B5CAA"/>
    <w:rsid w:val="000B66A0"/>
    <w:rsid w:val="000B7C62"/>
    <w:rsid w:val="000C01DC"/>
    <w:rsid w:val="000C0A60"/>
    <w:rsid w:val="000C5317"/>
    <w:rsid w:val="000D16A7"/>
    <w:rsid w:val="000D2EF2"/>
    <w:rsid w:val="000E4465"/>
    <w:rsid w:val="000E5ACF"/>
    <w:rsid w:val="00103B6B"/>
    <w:rsid w:val="00107B58"/>
    <w:rsid w:val="001102B4"/>
    <w:rsid w:val="001151B7"/>
    <w:rsid w:val="001158A0"/>
    <w:rsid w:val="001165D4"/>
    <w:rsid w:val="001221CC"/>
    <w:rsid w:val="00124173"/>
    <w:rsid w:val="001248B5"/>
    <w:rsid w:val="001306A3"/>
    <w:rsid w:val="0014132A"/>
    <w:rsid w:val="0015408F"/>
    <w:rsid w:val="00157097"/>
    <w:rsid w:val="001605F6"/>
    <w:rsid w:val="001628BE"/>
    <w:rsid w:val="00166159"/>
    <w:rsid w:val="00167738"/>
    <w:rsid w:val="001703E9"/>
    <w:rsid w:val="001733D1"/>
    <w:rsid w:val="00174399"/>
    <w:rsid w:val="00182FCD"/>
    <w:rsid w:val="001835C4"/>
    <w:rsid w:val="00194C02"/>
    <w:rsid w:val="001951C4"/>
    <w:rsid w:val="00195E02"/>
    <w:rsid w:val="0019647C"/>
    <w:rsid w:val="001A3908"/>
    <w:rsid w:val="001B274D"/>
    <w:rsid w:val="001C048F"/>
    <w:rsid w:val="001C062C"/>
    <w:rsid w:val="001C0A4A"/>
    <w:rsid w:val="001C372D"/>
    <w:rsid w:val="001C6EAC"/>
    <w:rsid w:val="001D1536"/>
    <w:rsid w:val="001D1DB3"/>
    <w:rsid w:val="001D4ABF"/>
    <w:rsid w:val="001E2B5F"/>
    <w:rsid w:val="001E3EB5"/>
    <w:rsid w:val="001F024A"/>
    <w:rsid w:val="001F1ABD"/>
    <w:rsid w:val="001F2539"/>
    <w:rsid w:val="00201876"/>
    <w:rsid w:val="00205315"/>
    <w:rsid w:val="00205D4F"/>
    <w:rsid w:val="0021326A"/>
    <w:rsid w:val="002136B1"/>
    <w:rsid w:val="0021400F"/>
    <w:rsid w:val="00221B48"/>
    <w:rsid w:val="0022472D"/>
    <w:rsid w:val="002405BA"/>
    <w:rsid w:val="00242F13"/>
    <w:rsid w:val="002465E8"/>
    <w:rsid w:val="00246974"/>
    <w:rsid w:val="0025225A"/>
    <w:rsid w:val="002553EB"/>
    <w:rsid w:val="00257F65"/>
    <w:rsid w:val="002665FD"/>
    <w:rsid w:val="00266A5F"/>
    <w:rsid w:val="00267E32"/>
    <w:rsid w:val="0027038B"/>
    <w:rsid w:val="00275B9E"/>
    <w:rsid w:val="00276FDE"/>
    <w:rsid w:val="00281D30"/>
    <w:rsid w:val="0028226E"/>
    <w:rsid w:val="00282935"/>
    <w:rsid w:val="002834ED"/>
    <w:rsid w:val="002A2378"/>
    <w:rsid w:val="002B167B"/>
    <w:rsid w:val="002B3521"/>
    <w:rsid w:val="002B7E89"/>
    <w:rsid w:val="002C3E51"/>
    <w:rsid w:val="002C768F"/>
    <w:rsid w:val="002D0BB0"/>
    <w:rsid w:val="002D22D4"/>
    <w:rsid w:val="002D3BC5"/>
    <w:rsid w:val="002D3F49"/>
    <w:rsid w:val="002D4509"/>
    <w:rsid w:val="002D4BDF"/>
    <w:rsid w:val="002E1474"/>
    <w:rsid w:val="002E4EEB"/>
    <w:rsid w:val="002E59E1"/>
    <w:rsid w:val="002E6FE9"/>
    <w:rsid w:val="002F39CA"/>
    <w:rsid w:val="0030420A"/>
    <w:rsid w:val="00310E94"/>
    <w:rsid w:val="0031320A"/>
    <w:rsid w:val="003139F2"/>
    <w:rsid w:val="003142AE"/>
    <w:rsid w:val="00321DE1"/>
    <w:rsid w:val="0032277B"/>
    <w:rsid w:val="00323BD0"/>
    <w:rsid w:val="00326138"/>
    <w:rsid w:val="00330BF1"/>
    <w:rsid w:val="003326EA"/>
    <w:rsid w:val="00334DE6"/>
    <w:rsid w:val="00334FD6"/>
    <w:rsid w:val="00346457"/>
    <w:rsid w:val="00347159"/>
    <w:rsid w:val="0035085F"/>
    <w:rsid w:val="00351E6F"/>
    <w:rsid w:val="00352049"/>
    <w:rsid w:val="00357081"/>
    <w:rsid w:val="00357149"/>
    <w:rsid w:val="003626E7"/>
    <w:rsid w:val="00364A3A"/>
    <w:rsid w:val="00366E8A"/>
    <w:rsid w:val="0037216B"/>
    <w:rsid w:val="003722EF"/>
    <w:rsid w:val="00375EF7"/>
    <w:rsid w:val="0038570F"/>
    <w:rsid w:val="00391450"/>
    <w:rsid w:val="00391CBC"/>
    <w:rsid w:val="00397840"/>
    <w:rsid w:val="003A7243"/>
    <w:rsid w:val="003B2670"/>
    <w:rsid w:val="003B5F17"/>
    <w:rsid w:val="003C1EAB"/>
    <w:rsid w:val="003D4737"/>
    <w:rsid w:val="003D6E7F"/>
    <w:rsid w:val="003F302D"/>
    <w:rsid w:val="003F7B54"/>
    <w:rsid w:val="004005FE"/>
    <w:rsid w:val="00400DB4"/>
    <w:rsid w:val="00404F00"/>
    <w:rsid w:val="00407D3A"/>
    <w:rsid w:val="00410759"/>
    <w:rsid w:val="004117CB"/>
    <w:rsid w:val="00414E5E"/>
    <w:rsid w:val="004150A1"/>
    <w:rsid w:val="00416272"/>
    <w:rsid w:val="0041778E"/>
    <w:rsid w:val="0043413B"/>
    <w:rsid w:val="0043618C"/>
    <w:rsid w:val="0043729F"/>
    <w:rsid w:val="00437338"/>
    <w:rsid w:val="00441FD2"/>
    <w:rsid w:val="00442C6A"/>
    <w:rsid w:val="0044519C"/>
    <w:rsid w:val="00445562"/>
    <w:rsid w:val="004506D7"/>
    <w:rsid w:val="00452644"/>
    <w:rsid w:val="00452B6C"/>
    <w:rsid w:val="004538BC"/>
    <w:rsid w:val="00455364"/>
    <w:rsid w:val="00456359"/>
    <w:rsid w:val="0045783E"/>
    <w:rsid w:val="00460079"/>
    <w:rsid w:val="00467B19"/>
    <w:rsid w:val="00477C41"/>
    <w:rsid w:val="0048429F"/>
    <w:rsid w:val="00494807"/>
    <w:rsid w:val="004952A1"/>
    <w:rsid w:val="00495CCD"/>
    <w:rsid w:val="004B2741"/>
    <w:rsid w:val="004B29C1"/>
    <w:rsid w:val="004C4350"/>
    <w:rsid w:val="004C6E40"/>
    <w:rsid w:val="004D01D3"/>
    <w:rsid w:val="004D14F4"/>
    <w:rsid w:val="004D450D"/>
    <w:rsid w:val="004E3710"/>
    <w:rsid w:val="004E7604"/>
    <w:rsid w:val="004F19E9"/>
    <w:rsid w:val="004F4395"/>
    <w:rsid w:val="004F5D02"/>
    <w:rsid w:val="004F5D31"/>
    <w:rsid w:val="004F6CB5"/>
    <w:rsid w:val="0050500C"/>
    <w:rsid w:val="00511094"/>
    <w:rsid w:val="00512E81"/>
    <w:rsid w:val="00514A23"/>
    <w:rsid w:val="00517358"/>
    <w:rsid w:val="00520694"/>
    <w:rsid w:val="00521D99"/>
    <w:rsid w:val="005243B6"/>
    <w:rsid w:val="00534EA0"/>
    <w:rsid w:val="00535432"/>
    <w:rsid w:val="00535564"/>
    <w:rsid w:val="005356C5"/>
    <w:rsid w:val="00536878"/>
    <w:rsid w:val="00540C7C"/>
    <w:rsid w:val="0054136D"/>
    <w:rsid w:val="00542F01"/>
    <w:rsid w:val="00544CFA"/>
    <w:rsid w:val="005457B9"/>
    <w:rsid w:val="005515C4"/>
    <w:rsid w:val="00551910"/>
    <w:rsid w:val="00551B0D"/>
    <w:rsid w:val="00552AD3"/>
    <w:rsid w:val="00561EBE"/>
    <w:rsid w:val="00563C52"/>
    <w:rsid w:val="00573C23"/>
    <w:rsid w:val="00576CEB"/>
    <w:rsid w:val="005829E4"/>
    <w:rsid w:val="00582F04"/>
    <w:rsid w:val="0058511C"/>
    <w:rsid w:val="0058783C"/>
    <w:rsid w:val="00591939"/>
    <w:rsid w:val="00596DD6"/>
    <w:rsid w:val="005A58AA"/>
    <w:rsid w:val="005A695D"/>
    <w:rsid w:val="005A6FF7"/>
    <w:rsid w:val="005B2DA4"/>
    <w:rsid w:val="005B480A"/>
    <w:rsid w:val="005B5B5D"/>
    <w:rsid w:val="005B5BF2"/>
    <w:rsid w:val="005C0FE5"/>
    <w:rsid w:val="005C38DB"/>
    <w:rsid w:val="005D1806"/>
    <w:rsid w:val="005E1355"/>
    <w:rsid w:val="005E3C4E"/>
    <w:rsid w:val="005F4721"/>
    <w:rsid w:val="005F52B8"/>
    <w:rsid w:val="005F551A"/>
    <w:rsid w:val="005F6E4F"/>
    <w:rsid w:val="006030F7"/>
    <w:rsid w:val="006035C1"/>
    <w:rsid w:val="00603C05"/>
    <w:rsid w:val="006058AE"/>
    <w:rsid w:val="006068AA"/>
    <w:rsid w:val="00613510"/>
    <w:rsid w:val="00614427"/>
    <w:rsid w:val="006145DA"/>
    <w:rsid w:val="006164FC"/>
    <w:rsid w:val="00622C7E"/>
    <w:rsid w:val="00626E86"/>
    <w:rsid w:val="006367A2"/>
    <w:rsid w:val="00643164"/>
    <w:rsid w:val="00646070"/>
    <w:rsid w:val="0065022F"/>
    <w:rsid w:val="006533BA"/>
    <w:rsid w:val="006622E2"/>
    <w:rsid w:val="0066263F"/>
    <w:rsid w:val="00663C3A"/>
    <w:rsid w:val="00667E91"/>
    <w:rsid w:val="00672D68"/>
    <w:rsid w:val="006744B5"/>
    <w:rsid w:val="006758DE"/>
    <w:rsid w:val="006877E8"/>
    <w:rsid w:val="0069550A"/>
    <w:rsid w:val="006A2252"/>
    <w:rsid w:val="006A7C56"/>
    <w:rsid w:val="006B6EC4"/>
    <w:rsid w:val="006C2746"/>
    <w:rsid w:val="006C6E8D"/>
    <w:rsid w:val="006E0953"/>
    <w:rsid w:val="006E0E39"/>
    <w:rsid w:val="006E19F4"/>
    <w:rsid w:val="006E33C6"/>
    <w:rsid w:val="006E5F74"/>
    <w:rsid w:val="006E653E"/>
    <w:rsid w:val="006F01EE"/>
    <w:rsid w:val="006F231E"/>
    <w:rsid w:val="006F5E03"/>
    <w:rsid w:val="007009F6"/>
    <w:rsid w:val="007069E7"/>
    <w:rsid w:val="00707204"/>
    <w:rsid w:val="0070724A"/>
    <w:rsid w:val="007112E9"/>
    <w:rsid w:val="00715561"/>
    <w:rsid w:val="007173D8"/>
    <w:rsid w:val="00732248"/>
    <w:rsid w:val="007439AA"/>
    <w:rsid w:val="0074730C"/>
    <w:rsid w:val="00750531"/>
    <w:rsid w:val="0075427E"/>
    <w:rsid w:val="00756E47"/>
    <w:rsid w:val="0076316E"/>
    <w:rsid w:val="00764302"/>
    <w:rsid w:val="00773114"/>
    <w:rsid w:val="007743E7"/>
    <w:rsid w:val="00774AA6"/>
    <w:rsid w:val="00775A73"/>
    <w:rsid w:val="00775CB5"/>
    <w:rsid w:val="00785137"/>
    <w:rsid w:val="00795467"/>
    <w:rsid w:val="007A14E4"/>
    <w:rsid w:val="007A1B8A"/>
    <w:rsid w:val="007A4722"/>
    <w:rsid w:val="007A50C3"/>
    <w:rsid w:val="007A77C5"/>
    <w:rsid w:val="007B3BA5"/>
    <w:rsid w:val="007B4CF7"/>
    <w:rsid w:val="007C0298"/>
    <w:rsid w:val="007C22D1"/>
    <w:rsid w:val="007C5C00"/>
    <w:rsid w:val="007D31AB"/>
    <w:rsid w:val="007D3DAA"/>
    <w:rsid w:val="007D4F77"/>
    <w:rsid w:val="007D53F5"/>
    <w:rsid w:val="007E3DA2"/>
    <w:rsid w:val="007E4D1F"/>
    <w:rsid w:val="007E54FC"/>
    <w:rsid w:val="007E739F"/>
    <w:rsid w:val="007F0D34"/>
    <w:rsid w:val="0080046C"/>
    <w:rsid w:val="00815277"/>
    <w:rsid w:val="00820EC4"/>
    <w:rsid w:val="00820ECE"/>
    <w:rsid w:val="00822EA4"/>
    <w:rsid w:val="008271F1"/>
    <w:rsid w:val="008412C2"/>
    <w:rsid w:val="0084746E"/>
    <w:rsid w:val="008560D0"/>
    <w:rsid w:val="00862C31"/>
    <w:rsid w:val="00863272"/>
    <w:rsid w:val="00864039"/>
    <w:rsid w:val="00864597"/>
    <w:rsid w:val="00865324"/>
    <w:rsid w:val="00867C37"/>
    <w:rsid w:val="00872D95"/>
    <w:rsid w:val="00874AE1"/>
    <w:rsid w:val="00874F7D"/>
    <w:rsid w:val="00876C21"/>
    <w:rsid w:val="00880136"/>
    <w:rsid w:val="00883B7C"/>
    <w:rsid w:val="00887F37"/>
    <w:rsid w:val="008962EF"/>
    <w:rsid w:val="008967D9"/>
    <w:rsid w:val="008A1E91"/>
    <w:rsid w:val="008B2051"/>
    <w:rsid w:val="008C3D52"/>
    <w:rsid w:val="008C4467"/>
    <w:rsid w:val="008C497F"/>
    <w:rsid w:val="008D13C8"/>
    <w:rsid w:val="008D3155"/>
    <w:rsid w:val="00902924"/>
    <w:rsid w:val="00903E95"/>
    <w:rsid w:val="00911A7F"/>
    <w:rsid w:val="00912C9A"/>
    <w:rsid w:val="00916255"/>
    <w:rsid w:val="00917A4D"/>
    <w:rsid w:val="00922593"/>
    <w:rsid w:val="00930216"/>
    <w:rsid w:val="00932DC3"/>
    <w:rsid w:val="009371FB"/>
    <w:rsid w:val="00940677"/>
    <w:rsid w:val="0094206D"/>
    <w:rsid w:val="00944AA9"/>
    <w:rsid w:val="00945973"/>
    <w:rsid w:val="00946D02"/>
    <w:rsid w:val="00952CD2"/>
    <w:rsid w:val="009533DD"/>
    <w:rsid w:val="00953942"/>
    <w:rsid w:val="00954522"/>
    <w:rsid w:val="00961031"/>
    <w:rsid w:val="009615C6"/>
    <w:rsid w:val="009629D4"/>
    <w:rsid w:val="00962AF2"/>
    <w:rsid w:val="00967F76"/>
    <w:rsid w:val="009808BD"/>
    <w:rsid w:val="00981C0B"/>
    <w:rsid w:val="00982380"/>
    <w:rsid w:val="009851AB"/>
    <w:rsid w:val="00985384"/>
    <w:rsid w:val="009863D5"/>
    <w:rsid w:val="00990A11"/>
    <w:rsid w:val="00997C6D"/>
    <w:rsid w:val="009A1ED8"/>
    <w:rsid w:val="009A580D"/>
    <w:rsid w:val="009B3A35"/>
    <w:rsid w:val="009B4D54"/>
    <w:rsid w:val="009B7084"/>
    <w:rsid w:val="009C1792"/>
    <w:rsid w:val="009C32C4"/>
    <w:rsid w:val="009C4082"/>
    <w:rsid w:val="009C49C4"/>
    <w:rsid w:val="009D0E29"/>
    <w:rsid w:val="009D3FE4"/>
    <w:rsid w:val="009D537C"/>
    <w:rsid w:val="009D686D"/>
    <w:rsid w:val="009E2E34"/>
    <w:rsid w:val="009F4D57"/>
    <w:rsid w:val="009F6A76"/>
    <w:rsid w:val="00A07955"/>
    <w:rsid w:val="00A21225"/>
    <w:rsid w:val="00A2759B"/>
    <w:rsid w:val="00A34185"/>
    <w:rsid w:val="00A34987"/>
    <w:rsid w:val="00A35F7D"/>
    <w:rsid w:val="00A3728F"/>
    <w:rsid w:val="00A37CAD"/>
    <w:rsid w:val="00A41731"/>
    <w:rsid w:val="00A43E6A"/>
    <w:rsid w:val="00A460D9"/>
    <w:rsid w:val="00A46552"/>
    <w:rsid w:val="00A51F4C"/>
    <w:rsid w:val="00A528AD"/>
    <w:rsid w:val="00A54D72"/>
    <w:rsid w:val="00A564C2"/>
    <w:rsid w:val="00A57583"/>
    <w:rsid w:val="00A61FA0"/>
    <w:rsid w:val="00A6559A"/>
    <w:rsid w:val="00A668A2"/>
    <w:rsid w:val="00A66B08"/>
    <w:rsid w:val="00A71BEA"/>
    <w:rsid w:val="00A818E7"/>
    <w:rsid w:val="00A82ACB"/>
    <w:rsid w:val="00A83ABB"/>
    <w:rsid w:val="00A94670"/>
    <w:rsid w:val="00A94C16"/>
    <w:rsid w:val="00A95BEA"/>
    <w:rsid w:val="00A969CC"/>
    <w:rsid w:val="00AA506B"/>
    <w:rsid w:val="00AA561E"/>
    <w:rsid w:val="00AA7F6E"/>
    <w:rsid w:val="00AB73CD"/>
    <w:rsid w:val="00AB7AE7"/>
    <w:rsid w:val="00AC348A"/>
    <w:rsid w:val="00AD147F"/>
    <w:rsid w:val="00AD1B44"/>
    <w:rsid w:val="00AD61DF"/>
    <w:rsid w:val="00AE0A0C"/>
    <w:rsid w:val="00AE1B63"/>
    <w:rsid w:val="00AE5E48"/>
    <w:rsid w:val="00AF235F"/>
    <w:rsid w:val="00AF411B"/>
    <w:rsid w:val="00B02035"/>
    <w:rsid w:val="00B03312"/>
    <w:rsid w:val="00B10A7F"/>
    <w:rsid w:val="00B12952"/>
    <w:rsid w:val="00B151A2"/>
    <w:rsid w:val="00B15FF7"/>
    <w:rsid w:val="00B34366"/>
    <w:rsid w:val="00B412A5"/>
    <w:rsid w:val="00B4181D"/>
    <w:rsid w:val="00B44D66"/>
    <w:rsid w:val="00B468FF"/>
    <w:rsid w:val="00B524CA"/>
    <w:rsid w:val="00B54CAC"/>
    <w:rsid w:val="00B55BFD"/>
    <w:rsid w:val="00B570F0"/>
    <w:rsid w:val="00B606FD"/>
    <w:rsid w:val="00B62D9F"/>
    <w:rsid w:val="00B70E15"/>
    <w:rsid w:val="00B75959"/>
    <w:rsid w:val="00B7738A"/>
    <w:rsid w:val="00B84116"/>
    <w:rsid w:val="00B96BE8"/>
    <w:rsid w:val="00BA2321"/>
    <w:rsid w:val="00BA4E95"/>
    <w:rsid w:val="00BA5E6B"/>
    <w:rsid w:val="00BA7891"/>
    <w:rsid w:val="00BB3D45"/>
    <w:rsid w:val="00BB5453"/>
    <w:rsid w:val="00BC06E0"/>
    <w:rsid w:val="00BC40CB"/>
    <w:rsid w:val="00BD0043"/>
    <w:rsid w:val="00BD361B"/>
    <w:rsid w:val="00BE0D4D"/>
    <w:rsid w:val="00BE55B5"/>
    <w:rsid w:val="00BF18D1"/>
    <w:rsid w:val="00C07C89"/>
    <w:rsid w:val="00C12391"/>
    <w:rsid w:val="00C17432"/>
    <w:rsid w:val="00C2214B"/>
    <w:rsid w:val="00C225F4"/>
    <w:rsid w:val="00C27F90"/>
    <w:rsid w:val="00C30DC2"/>
    <w:rsid w:val="00C32FEE"/>
    <w:rsid w:val="00C36111"/>
    <w:rsid w:val="00C36F8C"/>
    <w:rsid w:val="00C40E61"/>
    <w:rsid w:val="00C47CC2"/>
    <w:rsid w:val="00C47F57"/>
    <w:rsid w:val="00C522BC"/>
    <w:rsid w:val="00C5735E"/>
    <w:rsid w:val="00C57FBF"/>
    <w:rsid w:val="00C65DF1"/>
    <w:rsid w:val="00C67FA0"/>
    <w:rsid w:val="00C8794C"/>
    <w:rsid w:val="00C90972"/>
    <w:rsid w:val="00C90C7A"/>
    <w:rsid w:val="00C9168E"/>
    <w:rsid w:val="00C919E2"/>
    <w:rsid w:val="00C92BB0"/>
    <w:rsid w:val="00C94324"/>
    <w:rsid w:val="00C97BCC"/>
    <w:rsid w:val="00CA0C2F"/>
    <w:rsid w:val="00CA5976"/>
    <w:rsid w:val="00CB09FA"/>
    <w:rsid w:val="00CC2FE8"/>
    <w:rsid w:val="00CC60E9"/>
    <w:rsid w:val="00CC651B"/>
    <w:rsid w:val="00CE5CEB"/>
    <w:rsid w:val="00CE5DD9"/>
    <w:rsid w:val="00CF18F5"/>
    <w:rsid w:val="00CF26CB"/>
    <w:rsid w:val="00CF4BA9"/>
    <w:rsid w:val="00CF54A6"/>
    <w:rsid w:val="00D0474C"/>
    <w:rsid w:val="00D04CC5"/>
    <w:rsid w:val="00D16EAA"/>
    <w:rsid w:val="00D21FA6"/>
    <w:rsid w:val="00D25C53"/>
    <w:rsid w:val="00D27900"/>
    <w:rsid w:val="00D30E3C"/>
    <w:rsid w:val="00D37577"/>
    <w:rsid w:val="00D41FB4"/>
    <w:rsid w:val="00D42A58"/>
    <w:rsid w:val="00D52CD7"/>
    <w:rsid w:val="00D54D86"/>
    <w:rsid w:val="00D571EC"/>
    <w:rsid w:val="00D57D7C"/>
    <w:rsid w:val="00D57E8C"/>
    <w:rsid w:val="00D7192C"/>
    <w:rsid w:val="00D7621A"/>
    <w:rsid w:val="00D839B1"/>
    <w:rsid w:val="00D85580"/>
    <w:rsid w:val="00D9407D"/>
    <w:rsid w:val="00DA5A27"/>
    <w:rsid w:val="00DB03E9"/>
    <w:rsid w:val="00DC196B"/>
    <w:rsid w:val="00DC2685"/>
    <w:rsid w:val="00DC5AB4"/>
    <w:rsid w:val="00DC6F2C"/>
    <w:rsid w:val="00DD021B"/>
    <w:rsid w:val="00DD0499"/>
    <w:rsid w:val="00DD24D0"/>
    <w:rsid w:val="00DD26BF"/>
    <w:rsid w:val="00DF07D6"/>
    <w:rsid w:val="00DF4EE9"/>
    <w:rsid w:val="00DF6D2E"/>
    <w:rsid w:val="00E0079A"/>
    <w:rsid w:val="00E0261B"/>
    <w:rsid w:val="00E0499D"/>
    <w:rsid w:val="00E075E8"/>
    <w:rsid w:val="00E10D9E"/>
    <w:rsid w:val="00E16FA9"/>
    <w:rsid w:val="00E20059"/>
    <w:rsid w:val="00E25C18"/>
    <w:rsid w:val="00E27B55"/>
    <w:rsid w:val="00E31AA8"/>
    <w:rsid w:val="00E3423C"/>
    <w:rsid w:val="00E365CE"/>
    <w:rsid w:val="00E43D08"/>
    <w:rsid w:val="00E45A2E"/>
    <w:rsid w:val="00E51FEB"/>
    <w:rsid w:val="00E53DDF"/>
    <w:rsid w:val="00E60322"/>
    <w:rsid w:val="00E60E73"/>
    <w:rsid w:val="00E63825"/>
    <w:rsid w:val="00E63FEF"/>
    <w:rsid w:val="00E643BC"/>
    <w:rsid w:val="00E67A97"/>
    <w:rsid w:val="00E7353C"/>
    <w:rsid w:val="00E801D8"/>
    <w:rsid w:val="00E82CD4"/>
    <w:rsid w:val="00E8568F"/>
    <w:rsid w:val="00E90ACC"/>
    <w:rsid w:val="00E9405B"/>
    <w:rsid w:val="00EA1962"/>
    <w:rsid w:val="00EA49F5"/>
    <w:rsid w:val="00EB3D45"/>
    <w:rsid w:val="00EB407F"/>
    <w:rsid w:val="00EB44D5"/>
    <w:rsid w:val="00EC2C44"/>
    <w:rsid w:val="00EC5EAB"/>
    <w:rsid w:val="00EC62DB"/>
    <w:rsid w:val="00ED0D05"/>
    <w:rsid w:val="00EE184F"/>
    <w:rsid w:val="00EE279C"/>
    <w:rsid w:val="00EF165D"/>
    <w:rsid w:val="00EF17F5"/>
    <w:rsid w:val="00EF253A"/>
    <w:rsid w:val="00EF4DE7"/>
    <w:rsid w:val="00EF6FBC"/>
    <w:rsid w:val="00F00E24"/>
    <w:rsid w:val="00F017FD"/>
    <w:rsid w:val="00F1159A"/>
    <w:rsid w:val="00F146B6"/>
    <w:rsid w:val="00F1681E"/>
    <w:rsid w:val="00F26EA7"/>
    <w:rsid w:val="00F3541E"/>
    <w:rsid w:val="00F35F02"/>
    <w:rsid w:val="00F40D0D"/>
    <w:rsid w:val="00F4480A"/>
    <w:rsid w:val="00F52303"/>
    <w:rsid w:val="00F572E5"/>
    <w:rsid w:val="00F61AB1"/>
    <w:rsid w:val="00F61B60"/>
    <w:rsid w:val="00F621F7"/>
    <w:rsid w:val="00F62F2A"/>
    <w:rsid w:val="00F64BCD"/>
    <w:rsid w:val="00F713DB"/>
    <w:rsid w:val="00F72C84"/>
    <w:rsid w:val="00F7538C"/>
    <w:rsid w:val="00F7763F"/>
    <w:rsid w:val="00F77819"/>
    <w:rsid w:val="00F809A7"/>
    <w:rsid w:val="00F80A51"/>
    <w:rsid w:val="00F80D37"/>
    <w:rsid w:val="00F81ECC"/>
    <w:rsid w:val="00F8344B"/>
    <w:rsid w:val="00FA165F"/>
    <w:rsid w:val="00FA26DB"/>
    <w:rsid w:val="00FA57EE"/>
    <w:rsid w:val="00FA5D90"/>
    <w:rsid w:val="00FA6F66"/>
    <w:rsid w:val="00FB075C"/>
    <w:rsid w:val="00FB0F69"/>
    <w:rsid w:val="00FB207C"/>
    <w:rsid w:val="00FB5AF5"/>
    <w:rsid w:val="00FB5C6A"/>
    <w:rsid w:val="00FB69DB"/>
    <w:rsid w:val="00FC1CE3"/>
    <w:rsid w:val="00FC3D35"/>
    <w:rsid w:val="00FC4224"/>
    <w:rsid w:val="00FC6565"/>
    <w:rsid w:val="00FD0D9F"/>
    <w:rsid w:val="00FD2A5A"/>
    <w:rsid w:val="00FD36D7"/>
    <w:rsid w:val="00FD445E"/>
    <w:rsid w:val="00FD6F23"/>
    <w:rsid w:val="00FE04AC"/>
    <w:rsid w:val="00FF4CA2"/>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rsid w:val="00D3757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2B3521"/>
    <w:rPr>
      <w:sz w:val="22"/>
      <w:szCs w:val="22"/>
      <w:lang w:val="en-US" w:eastAsia="en-US"/>
    </w:rPr>
  </w:style>
  <w:style w:type="character" w:customStyle="1" w:styleId="UnresolvedMention1">
    <w:name w:val="Unresolved Mention1"/>
    <w:basedOn w:val="DefaultParagraphFont"/>
    <w:uiPriority w:val="99"/>
    <w:semiHidden/>
    <w:unhideWhenUsed/>
    <w:rsid w:val="00820ECE"/>
    <w:rPr>
      <w:color w:val="605E5C"/>
      <w:shd w:val="clear" w:color="auto" w:fill="E1DFDD"/>
    </w:rPr>
  </w:style>
  <w:style w:type="paragraph" w:styleId="NoSpacing">
    <w:name w:val="No Spacing"/>
    <w:uiPriority w:val="1"/>
    <w:qFormat/>
    <w:rsid w:val="0065022F"/>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3917">
      <w:bodyDiv w:val="1"/>
      <w:marLeft w:val="0"/>
      <w:marRight w:val="0"/>
      <w:marTop w:val="0"/>
      <w:marBottom w:val="0"/>
      <w:divBdr>
        <w:top w:val="none" w:sz="0" w:space="0" w:color="auto"/>
        <w:left w:val="none" w:sz="0" w:space="0" w:color="auto"/>
        <w:bottom w:val="none" w:sz="0" w:space="0" w:color="auto"/>
        <w:right w:val="none" w:sz="0" w:space="0" w:color="auto"/>
      </w:divBdr>
    </w:div>
    <w:div w:id="285091289">
      <w:bodyDiv w:val="1"/>
      <w:marLeft w:val="0"/>
      <w:marRight w:val="0"/>
      <w:marTop w:val="0"/>
      <w:marBottom w:val="0"/>
      <w:divBdr>
        <w:top w:val="none" w:sz="0" w:space="0" w:color="auto"/>
        <w:left w:val="none" w:sz="0" w:space="0" w:color="auto"/>
        <w:bottom w:val="none" w:sz="0" w:space="0" w:color="auto"/>
        <w:right w:val="none" w:sz="0" w:space="0" w:color="auto"/>
      </w:divBdr>
    </w:div>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545412056">
      <w:bodyDiv w:val="1"/>
      <w:marLeft w:val="0"/>
      <w:marRight w:val="0"/>
      <w:marTop w:val="0"/>
      <w:marBottom w:val="0"/>
      <w:divBdr>
        <w:top w:val="none" w:sz="0" w:space="0" w:color="auto"/>
        <w:left w:val="none" w:sz="0" w:space="0" w:color="auto"/>
        <w:bottom w:val="none" w:sz="0" w:space="0" w:color="auto"/>
        <w:right w:val="none" w:sz="0" w:space="0" w:color="auto"/>
      </w:divBdr>
    </w:div>
    <w:div w:id="1727757543">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 w:id="1782190094">
      <w:bodyDiv w:val="1"/>
      <w:marLeft w:val="0"/>
      <w:marRight w:val="0"/>
      <w:marTop w:val="0"/>
      <w:marBottom w:val="0"/>
      <w:divBdr>
        <w:top w:val="none" w:sz="0" w:space="0" w:color="auto"/>
        <w:left w:val="none" w:sz="0" w:space="0" w:color="auto"/>
        <w:bottom w:val="none" w:sz="0" w:space="0" w:color="auto"/>
        <w:right w:val="none" w:sz="0" w:space="0" w:color="auto"/>
      </w:divBdr>
    </w:div>
    <w:div w:id="1875538184">
      <w:bodyDiv w:val="1"/>
      <w:marLeft w:val="0"/>
      <w:marRight w:val="0"/>
      <w:marTop w:val="0"/>
      <w:marBottom w:val="0"/>
      <w:divBdr>
        <w:top w:val="none" w:sz="0" w:space="0" w:color="auto"/>
        <w:left w:val="none" w:sz="0" w:space="0" w:color="auto"/>
        <w:bottom w:val="none" w:sz="0" w:space="0" w:color="auto"/>
        <w:right w:val="none" w:sz="0" w:space="0" w:color="auto"/>
      </w:divBdr>
    </w:div>
    <w:div w:id="191431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9676-CA3D-4E10-AD2A-EEDE59947A65}">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4327</Characters>
  <Application>Microsoft Office Word</Application>
  <DocSecurity>0</DocSecurity>
  <Lines>74</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4928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2019-10-21T10:45:00Z</cp:lastPrinted>
  <dcterms:created xsi:type="dcterms:W3CDTF">2026-05-20T12:40:00Z</dcterms:created>
  <dcterms:modified xsi:type="dcterms:W3CDTF">2026-05-20T12:40:00Z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