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1799" w14:textId="15016B69" w:rsidR="00057AB5" w:rsidRPr="008163B4" w:rsidRDefault="00664841" w:rsidP="00057AB5">
      <w:pPr>
        <w:widowControl/>
        <w:spacing w:after="0" w:line="240" w:lineRule="auto"/>
        <w:ind w:left="5579"/>
        <w:rPr>
          <w:rFonts w:ascii="Times New Roman" w:eastAsia="Times New Roman" w:hAnsi="Times New Roman"/>
          <w:b/>
          <w:sz w:val="24"/>
          <w:szCs w:val="24"/>
          <w:lang w:val="lv-LV"/>
        </w:rPr>
      </w:pPr>
      <w:r>
        <w:rPr>
          <w:rFonts w:ascii="Times New Roman" w:eastAsia="Times New Roman" w:hAnsi="Times New Roman"/>
          <w:b/>
          <w:sz w:val="24"/>
          <w:szCs w:val="24"/>
          <w:lang w:val="lv-LV"/>
        </w:rPr>
        <w:t>Patērētājai</w:t>
      </w:r>
    </w:p>
    <w:p w14:paraId="78130E7D" w14:textId="77777777" w:rsidR="00057AB5" w:rsidRPr="008163B4" w:rsidRDefault="00057AB5" w:rsidP="00057AB5">
      <w:pPr>
        <w:widowControl/>
        <w:spacing w:after="0" w:line="240" w:lineRule="auto"/>
        <w:ind w:left="5579"/>
        <w:rPr>
          <w:rFonts w:ascii="Times New Roman" w:eastAsia="Times New Roman" w:hAnsi="Times New Roman"/>
          <w:b/>
          <w:sz w:val="24"/>
          <w:szCs w:val="24"/>
          <w:lang w:val="lv-LV"/>
        </w:rPr>
      </w:pPr>
    </w:p>
    <w:p w14:paraId="2329F1C7" w14:textId="201BCB58" w:rsidR="00057AB5" w:rsidRPr="007F1970" w:rsidRDefault="00502E69" w:rsidP="00057AB5">
      <w:pPr>
        <w:widowControl/>
        <w:spacing w:after="0" w:line="240" w:lineRule="auto"/>
        <w:ind w:left="5579"/>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783A091F" w14:textId="77777777" w:rsidR="00517358" w:rsidRPr="00C57FBF" w:rsidRDefault="00517358" w:rsidP="00BA7891">
      <w:pPr>
        <w:widowControl/>
        <w:spacing w:after="0" w:line="240" w:lineRule="auto"/>
        <w:jc w:val="center"/>
        <w:rPr>
          <w:rFonts w:ascii="Times New Roman" w:eastAsia="Times New Roman" w:hAnsi="Times New Roman"/>
          <w:b/>
          <w:smallCaps/>
          <w:sz w:val="24"/>
          <w:szCs w:val="24"/>
          <w:lang w:val="lv-LV"/>
        </w:rPr>
      </w:pPr>
      <w:smartTag w:uri="schemas-tilde-lv/tildestengine" w:element="veidnes">
        <w:smartTagPr>
          <w:attr w:name="text" w:val="LĒMUMS&#10;"/>
          <w:attr w:name="baseform" w:val="lēmums"/>
          <w:attr w:name="id" w:val="-1"/>
        </w:smartTagPr>
      </w:smartTag>
    </w:p>
    <w:p w14:paraId="083CD4F6" w14:textId="7089F99E" w:rsidR="005F4721" w:rsidRPr="00C57FBF" w:rsidRDefault="005F4721" w:rsidP="00BA7891">
      <w:pPr>
        <w:widowControl/>
        <w:spacing w:after="0" w:line="240" w:lineRule="auto"/>
        <w:jc w:val="center"/>
        <w:rPr>
          <w:rFonts w:ascii="Times New Roman" w:eastAsia="Times New Roman" w:hAnsi="Times New Roman"/>
          <w:b/>
          <w:smallCaps/>
          <w:sz w:val="24"/>
          <w:szCs w:val="24"/>
          <w:lang w:val="lv-LV"/>
        </w:rPr>
      </w:pPr>
      <w:r w:rsidRPr="00C57FBF">
        <w:rPr>
          <w:rFonts w:ascii="Times New Roman" w:eastAsia="Times New Roman" w:hAnsi="Times New Roman"/>
          <w:b/>
          <w:smallCaps/>
          <w:sz w:val="24"/>
          <w:szCs w:val="24"/>
          <w:lang w:val="lv-LV"/>
        </w:rPr>
        <w:t>Lēmums</w:t>
      </w:r>
    </w:p>
    <w:p w14:paraId="20C2A3C2" w14:textId="22886E37" w:rsidR="005F4721" w:rsidRPr="00C57FBF" w:rsidRDefault="009C49C4" w:rsidP="00BA7891">
      <w:pPr>
        <w:widowControl/>
        <w:spacing w:after="0" w:line="240" w:lineRule="auto"/>
        <w:jc w:val="center"/>
        <w:rPr>
          <w:rFonts w:ascii="Times New Roman" w:eastAsia="Times New Roman" w:hAnsi="Times New Roman"/>
          <w:b/>
          <w:sz w:val="24"/>
          <w:szCs w:val="24"/>
          <w:lang w:val="lv-LV"/>
        </w:rPr>
      </w:pPr>
      <w:r w:rsidRPr="00C57FBF">
        <w:rPr>
          <w:rFonts w:ascii="Times New Roman" w:eastAsia="Times New Roman" w:hAnsi="Times New Roman"/>
          <w:b/>
          <w:sz w:val="24"/>
          <w:szCs w:val="24"/>
          <w:lang w:val="lv-LV"/>
        </w:rPr>
        <w:t xml:space="preserve">par </w:t>
      </w:r>
      <w:r w:rsidR="009B3A35" w:rsidRPr="00C57FBF">
        <w:rPr>
          <w:rFonts w:ascii="Times New Roman" w:eastAsia="Times New Roman" w:hAnsi="Times New Roman"/>
          <w:b/>
          <w:sz w:val="24"/>
          <w:szCs w:val="24"/>
          <w:lang w:val="lv-LV"/>
        </w:rPr>
        <w:t>strīdu</w:t>
      </w:r>
    </w:p>
    <w:p w14:paraId="6610FA67" w14:textId="449E991D" w:rsidR="005F4721" w:rsidRPr="00C57FBF" w:rsidRDefault="005F4721" w:rsidP="00BA7891">
      <w:pPr>
        <w:widowControl/>
        <w:spacing w:after="0" w:line="240" w:lineRule="auto"/>
        <w:jc w:val="center"/>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Rīgā</w:t>
      </w:r>
    </w:p>
    <w:p w14:paraId="1364C5A7" w14:textId="77777777" w:rsidR="007D4F77" w:rsidRPr="00C57FBF" w:rsidRDefault="007D4F77" w:rsidP="00BA7891">
      <w:pPr>
        <w:widowControl/>
        <w:spacing w:after="0" w:line="240" w:lineRule="auto"/>
        <w:jc w:val="center"/>
        <w:rPr>
          <w:rFonts w:ascii="Times New Roman" w:eastAsia="Times New Roman" w:hAnsi="Times New Roman"/>
          <w:b/>
          <w:smallCaps/>
          <w:sz w:val="24"/>
          <w:szCs w:val="24"/>
          <w:lang w:val="lv-LV"/>
        </w:rPr>
      </w:pPr>
    </w:p>
    <w:p w14:paraId="1750A2ED" w14:textId="286D20C3" w:rsidR="00A6559A" w:rsidRPr="00C57FBF" w:rsidRDefault="00A6559A" w:rsidP="00820ECE">
      <w:pPr>
        <w:widowControl/>
        <w:tabs>
          <w:tab w:val="left" w:pos="7230"/>
        </w:tabs>
        <w:spacing w:line="240" w:lineRule="auto"/>
        <w:jc w:val="both"/>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20</w:t>
      </w:r>
      <w:r w:rsidR="00D37577" w:rsidRPr="00C57FBF">
        <w:rPr>
          <w:rFonts w:ascii="Times New Roman" w:eastAsia="Times New Roman" w:hAnsi="Times New Roman"/>
          <w:sz w:val="24"/>
          <w:szCs w:val="24"/>
          <w:lang w:val="lv-LV"/>
        </w:rPr>
        <w:t>2</w:t>
      </w:r>
      <w:r w:rsidR="00517358" w:rsidRPr="00C57FBF">
        <w:rPr>
          <w:rFonts w:ascii="Times New Roman" w:eastAsia="Times New Roman" w:hAnsi="Times New Roman"/>
          <w:sz w:val="24"/>
          <w:szCs w:val="24"/>
          <w:lang w:val="lv-LV"/>
        </w:rPr>
        <w:t>6</w:t>
      </w:r>
      <w:r w:rsidRPr="00C57FBF">
        <w:rPr>
          <w:rFonts w:ascii="Times New Roman" w:eastAsia="Times New Roman" w:hAnsi="Times New Roman"/>
          <w:sz w:val="24"/>
          <w:szCs w:val="24"/>
          <w:lang w:val="lv-LV"/>
        </w:rPr>
        <w:t xml:space="preserve">.gada </w:t>
      </w:r>
      <w:r w:rsidR="00517358" w:rsidRPr="00C57FBF">
        <w:rPr>
          <w:rFonts w:ascii="Times New Roman" w:eastAsia="Times New Roman" w:hAnsi="Times New Roman"/>
          <w:sz w:val="24"/>
          <w:szCs w:val="24"/>
          <w:lang w:val="lv-LV"/>
        </w:rPr>
        <w:t>15.maijā</w:t>
      </w:r>
      <w:r w:rsidRPr="00C57FBF">
        <w:rPr>
          <w:rFonts w:ascii="Times New Roman" w:eastAsia="Times New Roman" w:hAnsi="Times New Roman"/>
          <w:sz w:val="24"/>
          <w:szCs w:val="24"/>
          <w:lang w:val="lv-LV"/>
        </w:rPr>
        <w:tab/>
        <w:t>Nr.</w:t>
      </w:r>
      <w:r w:rsidR="002B3521" w:rsidRPr="00C57FBF">
        <w:rPr>
          <w:rFonts w:ascii="Times New Roman" w:eastAsia="Times New Roman" w:hAnsi="Times New Roman"/>
          <w:sz w:val="24"/>
          <w:szCs w:val="24"/>
          <w:lang w:val="lv-LV"/>
        </w:rPr>
        <w:t>202</w:t>
      </w:r>
      <w:r w:rsidR="00517358" w:rsidRPr="00C57FBF">
        <w:rPr>
          <w:rFonts w:ascii="Times New Roman" w:eastAsia="Times New Roman" w:hAnsi="Times New Roman"/>
          <w:sz w:val="24"/>
          <w:szCs w:val="24"/>
          <w:lang w:val="lv-LV"/>
        </w:rPr>
        <w:t>6</w:t>
      </w:r>
      <w:r w:rsidR="002B3521" w:rsidRPr="00C57FBF">
        <w:rPr>
          <w:rFonts w:ascii="Times New Roman" w:eastAsia="Times New Roman" w:hAnsi="Times New Roman"/>
          <w:sz w:val="24"/>
          <w:szCs w:val="24"/>
          <w:lang w:val="lv-LV"/>
        </w:rPr>
        <w:t>/</w:t>
      </w:r>
      <w:r w:rsidR="00517358" w:rsidRPr="00C57FBF">
        <w:rPr>
          <w:rFonts w:ascii="Times New Roman" w:eastAsia="Times New Roman" w:hAnsi="Times New Roman"/>
          <w:sz w:val="24"/>
          <w:szCs w:val="24"/>
          <w:lang w:val="lv-LV"/>
        </w:rPr>
        <w:t>1</w:t>
      </w:r>
      <w:r w:rsidR="00057AB5">
        <w:rPr>
          <w:rFonts w:ascii="Times New Roman" w:eastAsia="Times New Roman" w:hAnsi="Times New Roman"/>
          <w:sz w:val="24"/>
          <w:szCs w:val="24"/>
          <w:lang w:val="lv-LV"/>
        </w:rPr>
        <w:t>20</w:t>
      </w:r>
      <w:r w:rsidRPr="00C57FBF">
        <w:rPr>
          <w:rFonts w:ascii="Times New Roman" w:eastAsia="Times New Roman" w:hAnsi="Times New Roman"/>
          <w:sz w:val="24"/>
          <w:szCs w:val="24"/>
          <w:lang w:val="lv-LV"/>
        </w:rPr>
        <w:t>-psrk</w:t>
      </w:r>
    </w:p>
    <w:p w14:paraId="0B871E2A" w14:textId="77777777" w:rsidR="00A6559A" w:rsidRPr="00C57FBF" w:rsidRDefault="00A6559A" w:rsidP="00A6559A">
      <w:pPr>
        <w:widowControl/>
        <w:spacing w:after="0" w:line="240" w:lineRule="auto"/>
        <w:ind w:firstLine="720"/>
        <w:jc w:val="both"/>
        <w:rPr>
          <w:rFonts w:ascii="Times New Roman" w:eastAsia="Times New Roman" w:hAnsi="Times New Roman"/>
          <w:iCs/>
          <w:sz w:val="24"/>
          <w:szCs w:val="24"/>
          <w:lang w:val="lv-LV"/>
        </w:rPr>
      </w:pPr>
      <w:r w:rsidRPr="00C57FBF">
        <w:rPr>
          <w:rFonts w:ascii="Times New Roman" w:eastAsia="Times New Roman" w:hAnsi="Times New Roman"/>
          <w:sz w:val="24"/>
          <w:szCs w:val="24"/>
          <w:lang w:val="lv-LV"/>
        </w:rPr>
        <w:t xml:space="preserve">Patērētāju strīdu risināšanas komisija (turpmāk – </w:t>
      </w:r>
      <w:r w:rsidRPr="00C57FBF">
        <w:rPr>
          <w:rFonts w:ascii="Times New Roman" w:eastAsia="Times New Roman" w:hAnsi="Times New Roman"/>
          <w:iCs/>
          <w:sz w:val="24"/>
          <w:szCs w:val="24"/>
          <w:lang w:val="lv-LV"/>
        </w:rPr>
        <w:t>Komisija) šādā sastāvā:</w:t>
      </w:r>
    </w:p>
    <w:p w14:paraId="599CF059" w14:textId="403F3F34" w:rsidR="00A6559A" w:rsidRPr="00C57FBF" w:rsidRDefault="00A6559A" w:rsidP="00A6559A">
      <w:pPr>
        <w:widowControl/>
        <w:spacing w:after="0" w:line="240" w:lineRule="auto"/>
        <w:ind w:left="1440"/>
        <w:jc w:val="both"/>
        <w:rPr>
          <w:rFonts w:ascii="Times New Roman" w:eastAsia="Times New Roman" w:hAnsi="Times New Roman"/>
          <w:iCs/>
          <w:sz w:val="24"/>
          <w:szCs w:val="24"/>
          <w:lang w:val="lv-LV"/>
        </w:rPr>
      </w:pPr>
      <w:r w:rsidRPr="00C57FBF">
        <w:rPr>
          <w:rFonts w:ascii="Times New Roman" w:eastAsia="Times New Roman" w:hAnsi="Times New Roman"/>
          <w:iCs/>
          <w:sz w:val="24"/>
          <w:szCs w:val="24"/>
          <w:lang w:val="lv-LV"/>
        </w:rPr>
        <w:t xml:space="preserve">Komisijas priekšsēdētāja: </w:t>
      </w:r>
      <w:proofErr w:type="spellStart"/>
      <w:r w:rsidR="00517358" w:rsidRPr="00C57FBF">
        <w:rPr>
          <w:rFonts w:ascii="Times New Roman" w:eastAsia="Times New Roman" w:hAnsi="Times New Roman"/>
          <w:iCs/>
          <w:sz w:val="24"/>
          <w:szCs w:val="24"/>
          <w:lang w:val="lv-LV"/>
        </w:rPr>
        <w:t>S.Vētra</w:t>
      </w:r>
      <w:proofErr w:type="spellEnd"/>
    </w:p>
    <w:p w14:paraId="74BD5DEC" w14:textId="32D62361" w:rsidR="00A6559A" w:rsidRPr="00C57FBF" w:rsidRDefault="00A6559A" w:rsidP="00A6559A">
      <w:pPr>
        <w:widowControl/>
        <w:spacing w:after="0" w:line="240" w:lineRule="auto"/>
        <w:ind w:left="1440"/>
        <w:jc w:val="both"/>
        <w:rPr>
          <w:rFonts w:ascii="Times New Roman" w:eastAsia="Times New Roman" w:hAnsi="Times New Roman"/>
          <w:iCs/>
          <w:sz w:val="24"/>
          <w:szCs w:val="24"/>
          <w:lang w:val="lv-LV"/>
        </w:rPr>
      </w:pPr>
      <w:r w:rsidRPr="00C57FBF">
        <w:rPr>
          <w:rFonts w:ascii="Times New Roman" w:eastAsia="Times New Roman" w:hAnsi="Times New Roman"/>
          <w:iCs/>
          <w:sz w:val="24"/>
          <w:szCs w:val="24"/>
          <w:lang w:val="lv-LV"/>
        </w:rPr>
        <w:t xml:space="preserve">Komisijas locekļi: </w:t>
      </w:r>
      <w:proofErr w:type="spellStart"/>
      <w:r w:rsidR="00057AB5">
        <w:rPr>
          <w:rFonts w:ascii="Times New Roman" w:eastAsia="Times New Roman" w:hAnsi="Times New Roman"/>
          <w:iCs/>
          <w:sz w:val="24"/>
          <w:szCs w:val="24"/>
          <w:lang w:val="lv-LV"/>
        </w:rPr>
        <w:t>M.Kokars</w:t>
      </w:r>
      <w:proofErr w:type="spellEnd"/>
      <w:r w:rsidRPr="00C57FBF">
        <w:rPr>
          <w:rFonts w:ascii="Times New Roman" w:eastAsia="Times New Roman" w:hAnsi="Times New Roman"/>
          <w:iCs/>
          <w:sz w:val="24"/>
          <w:szCs w:val="24"/>
          <w:lang w:val="lv-LV"/>
        </w:rPr>
        <w:t xml:space="preserve"> kā patērētāju interešu pārstāvis un </w:t>
      </w:r>
      <w:proofErr w:type="spellStart"/>
      <w:r w:rsidR="00517358" w:rsidRPr="00C57FBF">
        <w:rPr>
          <w:rFonts w:ascii="Times New Roman" w:eastAsia="Times New Roman" w:hAnsi="Times New Roman"/>
          <w:iCs/>
          <w:sz w:val="24"/>
          <w:szCs w:val="24"/>
          <w:lang w:val="lv-LV"/>
        </w:rPr>
        <w:t>M.Vovks</w:t>
      </w:r>
      <w:proofErr w:type="spellEnd"/>
      <w:r w:rsidRPr="00C57FBF">
        <w:rPr>
          <w:rFonts w:ascii="Times New Roman" w:eastAsia="Times New Roman" w:hAnsi="Times New Roman"/>
          <w:iCs/>
          <w:sz w:val="24"/>
          <w:szCs w:val="24"/>
          <w:lang w:val="lv-LV"/>
        </w:rPr>
        <w:t xml:space="preserve"> kā komersantu interešu pārstāv</w:t>
      </w:r>
      <w:r w:rsidR="00517358" w:rsidRPr="00C57FBF">
        <w:rPr>
          <w:rFonts w:ascii="Times New Roman" w:eastAsia="Times New Roman" w:hAnsi="Times New Roman"/>
          <w:iCs/>
          <w:sz w:val="24"/>
          <w:szCs w:val="24"/>
          <w:lang w:val="lv-LV"/>
        </w:rPr>
        <w:t>is</w:t>
      </w:r>
    </w:p>
    <w:p w14:paraId="1FC90D8A" w14:textId="25649E27" w:rsidR="00A6559A" w:rsidRPr="00C57FBF" w:rsidRDefault="00A6559A" w:rsidP="00A6559A">
      <w:pPr>
        <w:widowControl/>
        <w:spacing w:after="0" w:line="240" w:lineRule="auto"/>
        <w:ind w:firstLine="720"/>
        <w:jc w:val="both"/>
        <w:rPr>
          <w:rFonts w:ascii="Times New Roman" w:hAnsi="Times New Roman"/>
          <w:iCs/>
          <w:sz w:val="24"/>
          <w:szCs w:val="24"/>
          <w:lang w:val="lv-LV"/>
        </w:rPr>
      </w:pPr>
      <w:r w:rsidRPr="00C57FBF">
        <w:rPr>
          <w:rFonts w:ascii="Times New Roman" w:eastAsia="Times New Roman" w:hAnsi="Times New Roman"/>
          <w:iCs/>
          <w:sz w:val="24"/>
          <w:szCs w:val="24"/>
          <w:lang w:val="lv-LV"/>
        </w:rPr>
        <w:t>izskatīja rakstveida procesā strīdu starp</w:t>
      </w:r>
      <w:r w:rsidR="007743E7" w:rsidRPr="00C57FBF">
        <w:rPr>
          <w:rFonts w:ascii="Times New Roman" w:eastAsia="Times New Roman" w:hAnsi="Times New Roman"/>
          <w:iCs/>
          <w:sz w:val="24"/>
          <w:szCs w:val="24"/>
          <w:lang w:val="lv-LV"/>
        </w:rPr>
        <w:t xml:space="preserve"> </w:t>
      </w:r>
      <w:r w:rsidR="00664841">
        <w:rPr>
          <w:rFonts w:ascii="Times New Roman" w:eastAsia="Times New Roman" w:hAnsi="Times New Roman"/>
          <w:bCs/>
          <w:sz w:val="24"/>
          <w:szCs w:val="24"/>
          <w:lang w:val="lv-LV"/>
        </w:rPr>
        <w:t>Patērētāju</w:t>
      </w:r>
      <w:r w:rsidRPr="00C57FBF">
        <w:rPr>
          <w:rFonts w:ascii="Times New Roman" w:eastAsia="Times New Roman" w:hAnsi="Times New Roman"/>
          <w:iCs/>
          <w:sz w:val="24"/>
          <w:szCs w:val="24"/>
          <w:lang w:val="lv-LV"/>
        </w:rPr>
        <w:t xml:space="preserve"> un </w:t>
      </w:r>
      <w:r w:rsidR="00CF18F5" w:rsidRPr="00C57FBF">
        <w:rPr>
          <w:rFonts w:ascii="Times New Roman" w:eastAsia="Times New Roman" w:hAnsi="Times New Roman"/>
          <w:iCs/>
          <w:sz w:val="24"/>
          <w:szCs w:val="24"/>
          <w:lang w:val="lv-LV"/>
        </w:rPr>
        <w:t>sabiedrīb</w:t>
      </w:r>
      <w:r w:rsidR="00502E69">
        <w:rPr>
          <w:rFonts w:ascii="Times New Roman" w:eastAsia="Times New Roman" w:hAnsi="Times New Roman"/>
          <w:iCs/>
          <w:sz w:val="24"/>
          <w:szCs w:val="24"/>
          <w:lang w:val="lv-LV"/>
        </w:rPr>
        <w:t>u</w:t>
      </w:r>
      <w:r w:rsidRPr="00C57FBF">
        <w:rPr>
          <w:rFonts w:ascii="Times New Roman" w:eastAsia="Times New Roman" w:hAnsi="Times New Roman"/>
          <w:iCs/>
          <w:sz w:val="24"/>
          <w:szCs w:val="24"/>
          <w:lang w:val="lv-LV"/>
        </w:rPr>
        <w:t xml:space="preserve"> </w:t>
      </w:r>
      <w:r w:rsidR="00FF4CA2" w:rsidRPr="00C57FBF">
        <w:rPr>
          <w:rFonts w:ascii="Times New Roman" w:eastAsia="Times New Roman" w:hAnsi="Times New Roman"/>
          <w:iCs/>
          <w:sz w:val="24"/>
          <w:szCs w:val="24"/>
          <w:lang w:val="lv-LV"/>
        </w:rPr>
        <w:t xml:space="preserve">par </w:t>
      </w:r>
      <w:r w:rsidR="00517358" w:rsidRPr="00C57FBF">
        <w:rPr>
          <w:rFonts w:ascii="Times New Roman" w:eastAsia="Times New Roman" w:hAnsi="Times New Roman"/>
          <w:iCs/>
          <w:sz w:val="24"/>
          <w:szCs w:val="24"/>
          <w:lang w:val="lv-LV"/>
        </w:rPr>
        <w:t xml:space="preserve">iegādātu </w:t>
      </w:r>
      <w:r w:rsidR="00057AB5">
        <w:rPr>
          <w:rFonts w:ascii="Times New Roman" w:eastAsia="Times New Roman" w:hAnsi="Times New Roman"/>
          <w:iCs/>
          <w:sz w:val="24"/>
          <w:szCs w:val="24"/>
          <w:lang w:val="lv-LV"/>
        </w:rPr>
        <w:t>putekļu sūcēju (turpmāk – prece)</w:t>
      </w:r>
      <w:r w:rsidR="007C5C00" w:rsidRPr="00C57FBF">
        <w:rPr>
          <w:rFonts w:ascii="Times New Roman" w:eastAsia="Times New Roman" w:hAnsi="Times New Roman"/>
          <w:iCs/>
          <w:sz w:val="24"/>
          <w:szCs w:val="24"/>
          <w:lang w:val="lv-LV"/>
        </w:rPr>
        <w:t>.</w:t>
      </w:r>
    </w:p>
    <w:p w14:paraId="5801EFA9" w14:textId="5FAEF217" w:rsidR="00057AB5" w:rsidRPr="00057AB5" w:rsidRDefault="00057AB5" w:rsidP="00057AB5">
      <w:pPr>
        <w:widowControl/>
        <w:spacing w:after="0" w:line="256" w:lineRule="auto"/>
        <w:ind w:firstLine="720"/>
        <w:jc w:val="both"/>
        <w:rPr>
          <w:rFonts w:ascii="Times New Roman" w:hAnsi="Times New Roman"/>
          <w:sz w:val="24"/>
          <w:szCs w:val="24"/>
          <w:lang w:val="lv-LV"/>
        </w:rPr>
      </w:pPr>
      <w:r w:rsidRPr="00057AB5">
        <w:rPr>
          <w:rFonts w:ascii="Times New Roman" w:hAnsi="Times New Roman"/>
          <w:sz w:val="24"/>
          <w:szCs w:val="24"/>
          <w:lang w:val="lv-LV"/>
        </w:rPr>
        <w:t>No lietas materiāliem izriet, ka patērētāj</w:t>
      </w:r>
      <w:r>
        <w:rPr>
          <w:rFonts w:ascii="Times New Roman" w:hAnsi="Times New Roman"/>
          <w:sz w:val="24"/>
          <w:szCs w:val="24"/>
          <w:lang w:val="lv-LV"/>
        </w:rPr>
        <w:t>a</w:t>
      </w:r>
      <w:r w:rsidRPr="00057AB5">
        <w:rPr>
          <w:rFonts w:ascii="Times New Roman" w:hAnsi="Times New Roman"/>
          <w:sz w:val="24"/>
          <w:szCs w:val="24"/>
          <w:lang w:val="lv-LV"/>
        </w:rPr>
        <w:t xml:space="preserve"> 2024.gada 26.aprīlī no sabiedrības iegādājās preci, par kuru samaksāja 337,49 EUR. Preces lietošanas laikā patērētāj</w:t>
      </w:r>
      <w:r>
        <w:rPr>
          <w:rFonts w:ascii="Times New Roman" w:hAnsi="Times New Roman"/>
          <w:sz w:val="24"/>
          <w:szCs w:val="24"/>
          <w:lang w:val="lv-LV"/>
        </w:rPr>
        <w:t>a</w:t>
      </w:r>
      <w:r w:rsidRPr="00057AB5">
        <w:rPr>
          <w:rFonts w:ascii="Times New Roman" w:hAnsi="Times New Roman"/>
          <w:sz w:val="24"/>
          <w:szCs w:val="24"/>
          <w:lang w:val="lv-LV"/>
        </w:rPr>
        <w:t xml:space="preserve"> konstatēja defektu, kas liedza preci lietot atbilstoši tās paredzētajam mērķim, un vērsās pie sabiedrības ar prasību novērst preces neatbilstību līguma noteikumiem. Sabiedrība patērētāja</w:t>
      </w:r>
      <w:r w:rsidR="00461F50">
        <w:rPr>
          <w:rFonts w:ascii="Times New Roman" w:hAnsi="Times New Roman"/>
          <w:sz w:val="24"/>
          <w:szCs w:val="24"/>
          <w:lang w:val="lv-LV"/>
        </w:rPr>
        <w:t>s</w:t>
      </w:r>
      <w:r w:rsidRPr="00057AB5">
        <w:rPr>
          <w:rFonts w:ascii="Times New Roman" w:hAnsi="Times New Roman"/>
          <w:sz w:val="24"/>
          <w:szCs w:val="24"/>
          <w:lang w:val="lv-LV"/>
        </w:rPr>
        <w:t xml:space="preserve"> prasību noraidīja, atsaucoties uz precei konstatētiem mehāniskiem bojājumiem un norādot, ka defekts ir radies patērētāja rīcības rezultātā. Patērētāj</w:t>
      </w:r>
      <w:r w:rsidR="00461F50">
        <w:rPr>
          <w:rFonts w:ascii="Times New Roman" w:hAnsi="Times New Roman"/>
          <w:sz w:val="24"/>
          <w:szCs w:val="24"/>
          <w:lang w:val="lv-LV"/>
        </w:rPr>
        <w:t>a</w:t>
      </w:r>
      <w:r w:rsidRPr="00057AB5">
        <w:rPr>
          <w:rFonts w:ascii="Times New Roman" w:hAnsi="Times New Roman"/>
          <w:sz w:val="24"/>
          <w:szCs w:val="24"/>
          <w:lang w:val="lv-LV"/>
        </w:rPr>
        <w:t xml:space="preserve"> Komisijai lūdz uzlikt sabiedrībai pienākumu apmainīt preci pret līguma noteikumiem atbilstošu preci</w:t>
      </w:r>
      <w:r w:rsidR="00461F50">
        <w:rPr>
          <w:rFonts w:ascii="Times New Roman" w:hAnsi="Times New Roman"/>
          <w:sz w:val="24"/>
          <w:szCs w:val="24"/>
          <w:lang w:val="lv-LV"/>
        </w:rPr>
        <w:t xml:space="preserve"> vai atmaksāt samaksāto naudas summu par preci</w:t>
      </w:r>
      <w:r w:rsidRPr="00057AB5">
        <w:rPr>
          <w:rFonts w:ascii="Times New Roman" w:hAnsi="Times New Roman"/>
          <w:sz w:val="24"/>
          <w:szCs w:val="24"/>
          <w:lang w:val="lv-LV"/>
        </w:rPr>
        <w:t>.</w:t>
      </w:r>
    </w:p>
    <w:p w14:paraId="5D541044" w14:textId="1B20A703" w:rsidR="00057AB5" w:rsidRPr="00057AB5" w:rsidRDefault="00057AB5" w:rsidP="00057AB5">
      <w:pPr>
        <w:widowControl/>
        <w:spacing w:after="0" w:line="256" w:lineRule="auto"/>
        <w:ind w:firstLine="720"/>
        <w:jc w:val="both"/>
        <w:rPr>
          <w:rFonts w:ascii="Times New Roman" w:hAnsi="Times New Roman"/>
          <w:sz w:val="24"/>
          <w:szCs w:val="24"/>
          <w:lang w:val="lv-LV"/>
        </w:rPr>
      </w:pPr>
      <w:r w:rsidRPr="00057AB5">
        <w:rPr>
          <w:rFonts w:ascii="Times New Roman" w:hAnsi="Times New Roman"/>
          <w:sz w:val="24"/>
          <w:szCs w:val="24"/>
          <w:lang w:val="lv-LV"/>
        </w:rPr>
        <w:t>Sabiedrība lietā ir sniegusi skaidrojumus Patērētāju tiesību aizsardzības centram, kur</w:t>
      </w:r>
      <w:r w:rsidR="00461F50">
        <w:rPr>
          <w:rFonts w:ascii="Times New Roman" w:hAnsi="Times New Roman"/>
          <w:sz w:val="24"/>
          <w:szCs w:val="24"/>
          <w:lang w:val="lv-LV"/>
        </w:rPr>
        <w:t>ā</w:t>
      </w:r>
      <w:r w:rsidRPr="00057AB5">
        <w:rPr>
          <w:rFonts w:ascii="Times New Roman" w:hAnsi="Times New Roman"/>
          <w:sz w:val="24"/>
          <w:szCs w:val="24"/>
          <w:lang w:val="lv-LV"/>
        </w:rPr>
        <w:t xml:space="preserve"> norāda uz atsevišķu mehānisku bojājumu esamību precei. Vienlaikus no lietas materiāliem izriet, ka sabiedrība nav veikusi pilnu preces diagnostiku, bet ir aprobežojusies ar mehānisko bojājumu konstatēšanu, nepamatojot, kādā veidā šie bojājumi ir cēloniski saistīti ar patērētāja</w:t>
      </w:r>
      <w:r w:rsidR="00461F50">
        <w:rPr>
          <w:rFonts w:ascii="Times New Roman" w:hAnsi="Times New Roman"/>
          <w:sz w:val="24"/>
          <w:szCs w:val="24"/>
          <w:lang w:val="lv-LV"/>
        </w:rPr>
        <w:t>s</w:t>
      </w:r>
      <w:r w:rsidRPr="00057AB5">
        <w:rPr>
          <w:rFonts w:ascii="Times New Roman" w:hAnsi="Times New Roman"/>
          <w:sz w:val="24"/>
          <w:szCs w:val="24"/>
          <w:lang w:val="lv-LV"/>
        </w:rPr>
        <w:t xml:space="preserve"> norādīto defektu. Komisija konstatē, ka sabiedrībai tika pieprasīts iesniegt pierādījumus un pilnas diagnostikas rezultātus, tomēr šādi pierādījumi lietā nav iesniegti.</w:t>
      </w:r>
    </w:p>
    <w:p w14:paraId="7D00F3CA" w14:textId="06A80098" w:rsidR="00057AB5" w:rsidRPr="00057AB5" w:rsidRDefault="00057AB5" w:rsidP="00057AB5">
      <w:pPr>
        <w:widowControl/>
        <w:spacing w:after="0" w:line="256" w:lineRule="auto"/>
        <w:ind w:firstLine="720"/>
        <w:jc w:val="both"/>
        <w:rPr>
          <w:rFonts w:ascii="Times New Roman" w:hAnsi="Times New Roman"/>
          <w:sz w:val="24"/>
          <w:szCs w:val="24"/>
          <w:lang w:val="lv-LV"/>
        </w:rPr>
      </w:pPr>
      <w:r w:rsidRPr="00057AB5">
        <w:rPr>
          <w:rFonts w:ascii="Times New Roman" w:hAnsi="Times New Roman"/>
          <w:sz w:val="24"/>
          <w:szCs w:val="24"/>
          <w:lang w:val="lv-LV"/>
        </w:rPr>
        <w:t>Komisija, izvērtējot lietā esošos apstākļus, secina, ka sabiedrība nav izpildījusi pierādīšanas pienākumu, lai pamatotu apgalvojumu, ka patērētāja</w:t>
      </w:r>
      <w:r w:rsidR="00461F50">
        <w:rPr>
          <w:rFonts w:ascii="Times New Roman" w:hAnsi="Times New Roman"/>
          <w:sz w:val="24"/>
          <w:szCs w:val="24"/>
          <w:lang w:val="lv-LV"/>
        </w:rPr>
        <w:t>s</w:t>
      </w:r>
      <w:r w:rsidRPr="00057AB5">
        <w:rPr>
          <w:rFonts w:ascii="Times New Roman" w:hAnsi="Times New Roman"/>
          <w:sz w:val="24"/>
          <w:szCs w:val="24"/>
          <w:lang w:val="lv-LV"/>
        </w:rPr>
        <w:t xml:space="preserve"> norādītais defekts ir radies tieši mehānisko bojājumu vai patērētāja</w:t>
      </w:r>
      <w:r w:rsidR="00461F50">
        <w:rPr>
          <w:rFonts w:ascii="Times New Roman" w:hAnsi="Times New Roman"/>
          <w:sz w:val="24"/>
          <w:szCs w:val="24"/>
          <w:lang w:val="lv-LV"/>
        </w:rPr>
        <w:t>s</w:t>
      </w:r>
      <w:r w:rsidRPr="00057AB5">
        <w:rPr>
          <w:rFonts w:ascii="Times New Roman" w:hAnsi="Times New Roman"/>
          <w:sz w:val="24"/>
          <w:szCs w:val="24"/>
          <w:lang w:val="lv-LV"/>
        </w:rPr>
        <w:t xml:space="preserve"> rīcības rezultātā. No lietas materiāliem neizriet objektīvi un tehniski pamatoti pierādījumi, kas apliecinātu cēloņsakarību starp sabiedrības norādītajiem mehāniskajiem bojājumiem un patērētāja</w:t>
      </w:r>
      <w:r w:rsidR="00461F50">
        <w:rPr>
          <w:rFonts w:ascii="Times New Roman" w:hAnsi="Times New Roman"/>
          <w:sz w:val="24"/>
          <w:szCs w:val="24"/>
          <w:lang w:val="lv-LV"/>
        </w:rPr>
        <w:t>s</w:t>
      </w:r>
      <w:r w:rsidRPr="00057AB5">
        <w:rPr>
          <w:rFonts w:ascii="Times New Roman" w:hAnsi="Times New Roman"/>
          <w:sz w:val="24"/>
          <w:szCs w:val="24"/>
          <w:lang w:val="lv-LV"/>
        </w:rPr>
        <w:t xml:space="preserve"> pieteikto defektu. Apstāklis vien, ka precei ir konstatēti mehāniski bojājumi, pats par sevi nav pietiekams pamats secinājumam, ka tie ir izraisījuši konkrēto defektu, ja netiek veikta pilna diagnostika un sniegts atbilstošs tehniskais pamatojums.</w:t>
      </w:r>
    </w:p>
    <w:p w14:paraId="28958C96" w14:textId="6DFBD061" w:rsidR="00057AB5" w:rsidRPr="00057AB5" w:rsidRDefault="00057AB5" w:rsidP="00057AB5">
      <w:pPr>
        <w:widowControl/>
        <w:spacing w:after="0" w:line="256" w:lineRule="auto"/>
        <w:ind w:firstLine="720"/>
        <w:jc w:val="both"/>
        <w:rPr>
          <w:rFonts w:ascii="Times New Roman" w:hAnsi="Times New Roman"/>
          <w:sz w:val="24"/>
          <w:szCs w:val="24"/>
          <w:lang w:val="lv-LV"/>
        </w:rPr>
      </w:pPr>
      <w:r w:rsidRPr="00057AB5">
        <w:rPr>
          <w:rFonts w:ascii="Times New Roman" w:hAnsi="Times New Roman"/>
          <w:sz w:val="24"/>
          <w:szCs w:val="24"/>
          <w:lang w:val="lv-LV"/>
        </w:rPr>
        <w:t xml:space="preserve">Komisija norāda, ka saskaņā ar Patērētāju tiesību aizsardzības likuma (turpmāk – PTAL) 13.panta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28.panta </w:t>
      </w:r>
      <w:r w:rsidR="00461F50">
        <w:rPr>
          <w:rFonts w:ascii="Times New Roman" w:hAnsi="Times New Roman"/>
          <w:sz w:val="24"/>
          <w:szCs w:val="24"/>
          <w:lang w:val="lv-LV"/>
        </w:rPr>
        <w:t xml:space="preserve">otrajai </w:t>
      </w:r>
      <w:r w:rsidRPr="00057AB5">
        <w:rPr>
          <w:rFonts w:ascii="Times New Roman" w:hAnsi="Times New Roman"/>
          <w:sz w:val="24"/>
          <w:szCs w:val="24"/>
          <w:lang w:val="lv-LV"/>
        </w:rPr>
        <w:t xml:space="preserve">daļai patērētājam ir tiesības </w:t>
      </w:r>
      <w:r w:rsidR="009317CF">
        <w:rPr>
          <w:rFonts w:ascii="Times New Roman" w:hAnsi="Times New Roman"/>
          <w:sz w:val="24"/>
          <w:szCs w:val="24"/>
          <w:lang w:val="lv-LV"/>
        </w:rPr>
        <w:t xml:space="preserve">vispirms </w:t>
      </w:r>
      <w:r w:rsidRPr="00057AB5">
        <w:rPr>
          <w:rFonts w:ascii="Times New Roman" w:hAnsi="Times New Roman"/>
          <w:sz w:val="24"/>
          <w:szCs w:val="24"/>
          <w:lang w:val="lv-LV"/>
        </w:rPr>
        <w:t xml:space="preserve">prasīt, lai pārdevējs apmaina preci pret līguma noteikumiem atbilstošu preci, ja pārdevējs nav pierādījis, ka neatbilstība radusies </w:t>
      </w:r>
      <w:r w:rsidRPr="00057AB5">
        <w:rPr>
          <w:rFonts w:ascii="Times New Roman" w:hAnsi="Times New Roman"/>
          <w:sz w:val="24"/>
          <w:szCs w:val="24"/>
          <w:lang w:val="lv-LV"/>
        </w:rPr>
        <w:lastRenderedPageBreak/>
        <w:t>patērētāja vainas dēļ.</w:t>
      </w:r>
      <w:r w:rsidR="00461F50">
        <w:rPr>
          <w:rFonts w:ascii="Times New Roman" w:hAnsi="Times New Roman"/>
          <w:sz w:val="24"/>
          <w:szCs w:val="24"/>
          <w:lang w:val="lv-LV"/>
        </w:rPr>
        <w:t xml:space="preserve"> Komisijas ieskatā patērētājas izvirzītā prasība par preces maiņu pret līguma noteikumiem atbilstošu preci ir pamatota. </w:t>
      </w:r>
    </w:p>
    <w:p w14:paraId="35A196B6" w14:textId="131F8229" w:rsidR="00461F50" w:rsidRPr="00C57FBF" w:rsidRDefault="00461F50" w:rsidP="00461F50">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Ņemot vērā minēto, Komisija, pamatojoties uz Patērētāju tiesību aizsardzības likuma 26.</w:t>
      </w:r>
      <w:r w:rsidRPr="00C57FBF">
        <w:rPr>
          <w:rFonts w:ascii="Times New Roman" w:hAnsi="Times New Roman"/>
          <w:sz w:val="24"/>
          <w:szCs w:val="24"/>
          <w:vertAlign w:val="superscript"/>
          <w:lang w:val="lv-LV"/>
        </w:rPr>
        <w:t>3</w:t>
      </w:r>
      <w:r w:rsidRPr="00C57FBF">
        <w:rPr>
          <w:rFonts w:ascii="Times New Roman" w:hAnsi="Times New Roman"/>
          <w:sz w:val="24"/>
          <w:szCs w:val="24"/>
          <w:lang w:val="lv-LV"/>
        </w:rPr>
        <w:t xml:space="preserve"> panta pirmo daļu, 26.</w:t>
      </w:r>
      <w:r w:rsidRPr="00C57FBF">
        <w:rPr>
          <w:rFonts w:ascii="Times New Roman" w:hAnsi="Times New Roman"/>
          <w:sz w:val="24"/>
          <w:szCs w:val="24"/>
          <w:vertAlign w:val="superscript"/>
          <w:lang w:val="lv-LV"/>
        </w:rPr>
        <w:t xml:space="preserve">4 </w:t>
      </w:r>
      <w:r w:rsidRPr="00C57FBF">
        <w:rPr>
          <w:rFonts w:ascii="Times New Roman" w:hAnsi="Times New Roman"/>
          <w:sz w:val="24"/>
          <w:szCs w:val="24"/>
          <w:lang w:val="lv-LV"/>
        </w:rPr>
        <w:t>panta pirmo un otro daļu, 26.</w:t>
      </w:r>
      <w:r w:rsidRPr="00C57FBF">
        <w:rPr>
          <w:rFonts w:ascii="Times New Roman" w:hAnsi="Times New Roman"/>
          <w:sz w:val="24"/>
          <w:szCs w:val="24"/>
          <w:vertAlign w:val="superscript"/>
          <w:lang w:val="lv-LV"/>
        </w:rPr>
        <w:t>11</w:t>
      </w:r>
      <w:r w:rsidRPr="00C57FBF">
        <w:rPr>
          <w:rFonts w:ascii="Times New Roman" w:hAnsi="Times New Roman"/>
          <w:sz w:val="24"/>
          <w:szCs w:val="24"/>
          <w:lang w:val="lv-LV"/>
        </w:rPr>
        <w:t xml:space="preserve"> panta pirmo daļu, 26.</w:t>
      </w:r>
      <w:r w:rsidRPr="00C57FBF">
        <w:rPr>
          <w:rFonts w:ascii="Times New Roman" w:hAnsi="Times New Roman"/>
          <w:sz w:val="24"/>
          <w:szCs w:val="24"/>
          <w:vertAlign w:val="superscript"/>
          <w:lang w:val="lv-LV"/>
        </w:rPr>
        <w:t>12</w:t>
      </w:r>
      <w:r w:rsidRPr="00C57FBF">
        <w:rPr>
          <w:rFonts w:ascii="Times New Roman" w:hAnsi="Times New Roman"/>
          <w:sz w:val="24"/>
          <w:szCs w:val="24"/>
          <w:lang w:val="lv-LV"/>
        </w:rPr>
        <w:t xml:space="preserve"> panta pirmo daļu, 28.panta otro daļu </w:t>
      </w:r>
    </w:p>
    <w:p w14:paraId="4CD6946C" w14:textId="77777777" w:rsidR="00057AB5" w:rsidRPr="00461F50" w:rsidRDefault="00057AB5" w:rsidP="00461F50">
      <w:pPr>
        <w:widowControl/>
        <w:spacing w:after="0" w:line="256" w:lineRule="auto"/>
        <w:ind w:firstLine="720"/>
        <w:jc w:val="center"/>
        <w:rPr>
          <w:rFonts w:ascii="Times New Roman" w:hAnsi="Times New Roman"/>
          <w:b/>
          <w:bCs/>
          <w:sz w:val="24"/>
          <w:szCs w:val="24"/>
          <w:lang w:val="lv-LV"/>
        </w:rPr>
      </w:pPr>
      <w:r w:rsidRPr="00461F50">
        <w:rPr>
          <w:rFonts w:ascii="Times New Roman" w:hAnsi="Times New Roman"/>
          <w:b/>
          <w:bCs/>
          <w:sz w:val="24"/>
          <w:szCs w:val="24"/>
          <w:lang w:val="lv-LV"/>
        </w:rPr>
        <w:t>nolemj:</w:t>
      </w:r>
    </w:p>
    <w:p w14:paraId="689C5011" w14:textId="49BAF31B" w:rsidR="00461F50" w:rsidRDefault="00057AB5" w:rsidP="00057AB5">
      <w:pPr>
        <w:widowControl/>
        <w:spacing w:after="0" w:line="256" w:lineRule="auto"/>
        <w:ind w:firstLine="720"/>
        <w:jc w:val="both"/>
        <w:rPr>
          <w:rFonts w:ascii="Times New Roman" w:hAnsi="Times New Roman"/>
          <w:sz w:val="24"/>
          <w:szCs w:val="24"/>
          <w:lang w:val="lv-LV"/>
        </w:rPr>
      </w:pPr>
      <w:r w:rsidRPr="00057AB5">
        <w:rPr>
          <w:rFonts w:ascii="Times New Roman" w:hAnsi="Times New Roman"/>
          <w:sz w:val="24"/>
          <w:szCs w:val="24"/>
          <w:lang w:val="lv-LV"/>
        </w:rPr>
        <w:t xml:space="preserve">apmierināt </w:t>
      </w:r>
      <w:r w:rsidR="00664841">
        <w:rPr>
          <w:rFonts w:ascii="Times New Roman" w:hAnsi="Times New Roman"/>
          <w:sz w:val="24"/>
          <w:szCs w:val="24"/>
          <w:lang w:val="lv-LV"/>
        </w:rPr>
        <w:t>P</w:t>
      </w:r>
      <w:r w:rsidRPr="00057AB5">
        <w:rPr>
          <w:rFonts w:ascii="Times New Roman" w:hAnsi="Times New Roman"/>
          <w:sz w:val="24"/>
          <w:szCs w:val="24"/>
          <w:lang w:val="lv-LV"/>
        </w:rPr>
        <w:t>atērētājas</w:t>
      </w:r>
      <w:r w:rsidR="00664841">
        <w:rPr>
          <w:rFonts w:ascii="Times New Roman" w:hAnsi="Times New Roman"/>
          <w:sz w:val="24"/>
          <w:szCs w:val="24"/>
          <w:lang w:val="lv-LV"/>
        </w:rPr>
        <w:t xml:space="preserve"> </w:t>
      </w:r>
      <w:r w:rsidRPr="00057AB5">
        <w:rPr>
          <w:rFonts w:ascii="Times New Roman" w:hAnsi="Times New Roman"/>
          <w:sz w:val="24"/>
          <w:szCs w:val="24"/>
          <w:lang w:val="lv-LV"/>
        </w:rPr>
        <w:t>prasību</w:t>
      </w:r>
      <w:r w:rsidR="00461F50">
        <w:rPr>
          <w:rFonts w:ascii="Times New Roman" w:hAnsi="Times New Roman"/>
          <w:sz w:val="24"/>
          <w:szCs w:val="24"/>
          <w:lang w:val="lv-LV"/>
        </w:rPr>
        <w:t xml:space="preserve"> par putekļu sūcēja maiņu pret līguma noteikumiem atbilstošu putekļu sūcēju.</w:t>
      </w:r>
    </w:p>
    <w:p w14:paraId="7A9612F6" w14:textId="6F3CC469" w:rsidR="00057AB5" w:rsidRDefault="00502E69" w:rsidP="00057AB5">
      <w:pPr>
        <w:widowControl/>
        <w:spacing w:after="0" w:line="256" w:lineRule="auto"/>
        <w:ind w:firstLine="720"/>
        <w:jc w:val="both"/>
        <w:rPr>
          <w:rFonts w:ascii="Times New Roman" w:hAnsi="Times New Roman"/>
          <w:sz w:val="24"/>
          <w:szCs w:val="24"/>
          <w:lang w:val="lv-LV"/>
        </w:rPr>
      </w:pPr>
      <w:r>
        <w:rPr>
          <w:rFonts w:ascii="Times New Roman" w:hAnsi="Times New Roman"/>
          <w:sz w:val="24"/>
          <w:szCs w:val="24"/>
          <w:lang w:val="lv-LV"/>
        </w:rPr>
        <w:t>Saabiedrībai</w:t>
      </w:r>
      <w:r w:rsidR="00057AB5" w:rsidRPr="00057AB5">
        <w:rPr>
          <w:rFonts w:ascii="Times New Roman" w:hAnsi="Times New Roman"/>
          <w:sz w:val="24"/>
          <w:szCs w:val="24"/>
          <w:lang w:val="lv-LV"/>
        </w:rPr>
        <w:t xml:space="preserve"> veikt </w:t>
      </w:r>
      <w:r w:rsidR="00461F50">
        <w:rPr>
          <w:rFonts w:ascii="Times New Roman" w:hAnsi="Times New Roman"/>
          <w:sz w:val="24"/>
          <w:szCs w:val="24"/>
          <w:lang w:val="lv-LV"/>
        </w:rPr>
        <w:t>putekļu sūcēja</w:t>
      </w:r>
      <w:r w:rsidR="00057AB5" w:rsidRPr="00057AB5">
        <w:rPr>
          <w:rFonts w:ascii="Times New Roman" w:hAnsi="Times New Roman"/>
          <w:sz w:val="24"/>
          <w:szCs w:val="24"/>
          <w:lang w:val="lv-LV"/>
        </w:rPr>
        <w:t xml:space="preserve"> maiņu</w:t>
      </w:r>
      <w:r w:rsidR="00461F50">
        <w:rPr>
          <w:rFonts w:ascii="Times New Roman" w:hAnsi="Times New Roman"/>
          <w:sz w:val="24"/>
          <w:szCs w:val="24"/>
          <w:lang w:val="lv-LV"/>
        </w:rPr>
        <w:t>.</w:t>
      </w:r>
    </w:p>
    <w:p w14:paraId="5DE59695" w14:textId="77777777" w:rsidR="00985384" w:rsidRPr="00C57FBF" w:rsidRDefault="00985384" w:rsidP="00985384">
      <w:pPr>
        <w:widowControl/>
        <w:spacing w:before="240" w:after="0" w:line="240" w:lineRule="auto"/>
        <w:jc w:val="both"/>
        <w:rPr>
          <w:rFonts w:ascii="Times New Roman" w:eastAsia="Times New Roman" w:hAnsi="Times New Roman"/>
          <w:sz w:val="24"/>
          <w:szCs w:val="24"/>
          <w:lang w:val="lv-LV" w:eastAsia="lv-LV"/>
        </w:rPr>
      </w:pPr>
      <w:r w:rsidRPr="00C57FBF">
        <w:rPr>
          <w:rFonts w:ascii="Times New Roman" w:eastAsia="Times New Roman" w:hAnsi="Times New Roman"/>
          <w:sz w:val="24"/>
          <w:szCs w:val="24"/>
          <w:lang w:val="lv-LV" w:eastAsia="lv-LV"/>
        </w:rPr>
        <w:t>Saskaņā ar PTAL 26.</w:t>
      </w:r>
      <w:r w:rsidRPr="00C57FBF">
        <w:rPr>
          <w:rFonts w:ascii="Times New Roman" w:eastAsia="Times New Roman" w:hAnsi="Times New Roman"/>
          <w:sz w:val="24"/>
          <w:szCs w:val="24"/>
          <w:vertAlign w:val="superscript"/>
          <w:lang w:val="lv-LV" w:eastAsia="lv-LV"/>
        </w:rPr>
        <w:t>12</w:t>
      </w:r>
      <w:r w:rsidRPr="00C57FBF">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4BCEAF6A" w14:textId="77777777" w:rsidR="00985384" w:rsidRPr="00C57FBF" w:rsidRDefault="00985384" w:rsidP="00985384">
      <w:pPr>
        <w:widowControl/>
        <w:spacing w:after="0" w:line="240" w:lineRule="auto"/>
        <w:jc w:val="both"/>
        <w:rPr>
          <w:rFonts w:ascii="Times New Roman" w:eastAsia="Times New Roman" w:hAnsi="Times New Roman"/>
          <w:sz w:val="24"/>
          <w:szCs w:val="24"/>
          <w:lang w:val="lv-LV" w:eastAsia="lv-LV"/>
        </w:rPr>
      </w:pPr>
      <w:r w:rsidRPr="00C57FBF">
        <w:rPr>
          <w:rFonts w:ascii="Times New Roman" w:eastAsia="Times New Roman" w:hAnsi="Times New Roman"/>
          <w:sz w:val="24"/>
          <w:szCs w:val="24"/>
          <w:lang w:val="lv-LV" w:eastAsia="lv-LV"/>
        </w:rPr>
        <w:t>Saskaņā ar PTAL 26.</w:t>
      </w:r>
      <w:r w:rsidRPr="00C57FBF">
        <w:rPr>
          <w:rFonts w:ascii="Times New Roman" w:eastAsia="Times New Roman" w:hAnsi="Times New Roman"/>
          <w:sz w:val="24"/>
          <w:szCs w:val="24"/>
          <w:vertAlign w:val="superscript"/>
          <w:lang w:val="lv-LV" w:eastAsia="lv-LV"/>
        </w:rPr>
        <w:t xml:space="preserve">12 </w:t>
      </w:r>
      <w:r w:rsidRPr="00C57FBF">
        <w:rPr>
          <w:rFonts w:ascii="Times New Roman" w:eastAsia="Times New Roman" w:hAnsi="Times New Roman"/>
          <w:sz w:val="24"/>
          <w:szCs w:val="24"/>
          <w:lang w:val="lv-LV" w:eastAsia="lv-LV"/>
        </w:rPr>
        <w:t>panta septīto daļu Komisijas lēmums ir labprātīgi izpildāms 30 dienu laikā no tā spēkā stāšanās datuma.</w:t>
      </w:r>
    </w:p>
    <w:p w14:paraId="0ECC320B" w14:textId="68DAFD3D" w:rsidR="00FC4224" w:rsidRPr="00C57FBF" w:rsidRDefault="00FC4224" w:rsidP="003F302D">
      <w:pPr>
        <w:widowControl/>
        <w:spacing w:after="0" w:line="240" w:lineRule="auto"/>
        <w:jc w:val="both"/>
        <w:rPr>
          <w:rFonts w:ascii="Times New Roman" w:eastAsia="Times New Roman" w:hAnsi="Times New Roman"/>
          <w:sz w:val="24"/>
          <w:szCs w:val="24"/>
          <w:lang w:val="lv-LV"/>
        </w:rPr>
      </w:pPr>
    </w:p>
    <w:p w14:paraId="3431FDB4" w14:textId="12A38222" w:rsidR="00F52303" w:rsidRPr="00C57FBF" w:rsidRDefault="00B34366" w:rsidP="00B34366">
      <w:pPr>
        <w:widowControl/>
        <w:spacing w:before="240" w:after="360" w:line="240" w:lineRule="auto"/>
        <w:jc w:val="both"/>
        <w:rPr>
          <w:rFonts w:ascii="Times New Roman" w:hAnsi="Times New Roman"/>
          <w:b/>
          <w:i/>
          <w:spacing w:val="-4"/>
          <w:sz w:val="24"/>
          <w:szCs w:val="24"/>
          <w:lang w:val="lv-LV"/>
        </w:rPr>
      </w:pPr>
      <w:r w:rsidRPr="00C57FBF">
        <w:rPr>
          <w:rFonts w:ascii="Times New Roman" w:hAnsi="Times New Roman"/>
          <w:b/>
          <w:i/>
          <w:spacing w:val="-4"/>
          <w:sz w:val="24"/>
          <w:szCs w:val="24"/>
          <w:lang w:val="lv-LV"/>
        </w:rPr>
        <w:t>Šis dokuments ir parakstīts ar drošu elektronisko parakstu un satur laika zīmogu.</w:t>
      </w:r>
    </w:p>
    <w:p w14:paraId="683040B5" w14:textId="0B6734C2" w:rsidR="003F302D" w:rsidRPr="00C57FBF" w:rsidRDefault="003F302D" w:rsidP="004F5D31">
      <w:pPr>
        <w:widowControl/>
        <w:tabs>
          <w:tab w:val="left" w:pos="7797"/>
        </w:tabs>
        <w:spacing w:after="0" w:line="240" w:lineRule="auto"/>
        <w:jc w:val="both"/>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Komisijas priekšsēdētāj</w:t>
      </w:r>
      <w:r w:rsidR="00514A23" w:rsidRPr="00C57FBF">
        <w:rPr>
          <w:rFonts w:ascii="Times New Roman" w:eastAsia="Times New Roman" w:hAnsi="Times New Roman"/>
          <w:sz w:val="24"/>
          <w:szCs w:val="24"/>
          <w:lang w:val="lv-LV"/>
        </w:rPr>
        <w:t>a</w:t>
      </w:r>
      <w:r w:rsidR="000E4465" w:rsidRPr="00C57FBF">
        <w:rPr>
          <w:rFonts w:ascii="Times New Roman" w:eastAsia="Times New Roman" w:hAnsi="Times New Roman"/>
          <w:sz w:val="24"/>
          <w:szCs w:val="24"/>
          <w:lang w:val="lv-LV"/>
        </w:rPr>
        <w:t xml:space="preserve">                                                                                     </w:t>
      </w:r>
      <w:proofErr w:type="spellStart"/>
      <w:r w:rsidR="00FE04AC" w:rsidRPr="00C57FBF">
        <w:rPr>
          <w:rFonts w:ascii="Times New Roman" w:eastAsia="Times New Roman" w:hAnsi="Times New Roman"/>
          <w:iCs/>
          <w:sz w:val="24"/>
          <w:szCs w:val="24"/>
          <w:lang w:val="lv-LV"/>
        </w:rPr>
        <w:t>S.Vētra</w:t>
      </w:r>
      <w:proofErr w:type="spellEnd"/>
    </w:p>
    <w:sectPr w:rsidR="003F302D" w:rsidRPr="00C57FBF" w:rsidSect="000127BE">
      <w:foot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A139" w14:textId="77777777" w:rsidR="00AE1E7C" w:rsidRDefault="00AE1E7C">
      <w:pPr>
        <w:spacing w:after="0" w:line="240" w:lineRule="auto"/>
      </w:pPr>
      <w:r>
        <w:separator/>
      </w:r>
    </w:p>
  </w:endnote>
  <w:endnote w:type="continuationSeparator" w:id="0">
    <w:p w14:paraId="41AA4C52" w14:textId="77777777" w:rsidR="00AE1E7C" w:rsidRDefault="00AE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19061657" w:rsidR="00063A6C" w:rsidRDefault="00063A6C" w:rsidP="00063A6C">
        <w:pPr>
          <w:pStyle w:val="Footer"/>
          <w:jc w:val="center"/>
        </w:pPr>
        <w:r>
          <w:fldChar w:fldCharType="begin"/>
        </w:r>
        <w:r>
          <w:instrText xml:space="preserve"> PAGE   \* MERGEFORMAT </w:instrText>
        </w:r>
        <w:r>
          <w:fldChar w:fldCharType="separate"/>
        </w:r>
        <w:r w:rsidR="005D1DB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A654" w14:textId="77777777" w:rsidR="00AE1E7C" w:rsidRDefault="00AE1E7C">
      <w:pPr>
        <w:spacing w:after="0" w:line="240" w:lineRule="auto"/>
      </w:pPr>
      <w:r>
        <w:separator/>
      </w:r>
    </w:p>
  </w:footnote>
  <w:footnote w:type="continuationSeparator" w:id="0">
    <w:p w14:paraId="15D1AB6B" w14:textId="77777777" w:rsidR="00AE1E7C" w:rsidRDefault="00AE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80AB4"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77B6C974"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6F01EE">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546919003">
    <w:abstractNumId w:val="10"/>
  </w:num>
  <w:num w:numId="2" w16cid:durableId="243685119">
    <w:abstractNumId w:val="8"/>
  </w:num>
  <w:num w:numId="3" w16cid:durableId="900865505">
    <w:abstractNumId w:val="7"/>
  </w:num>
  <w:num w:numId="4" w16cid:durableId="1593734411">
    <w:abstractNumId w:val="6"/>
  </w:num>
  <w:num w:numId="5" w16cid:durableId="58478333">
    <w:abstractNumId w:val="5"/>
  </w:num>
  <w:num w:numId="6" w16cid:durableId="123930892">
    <w:abstractNumId w:val="9"/>
  </w:num>
  <w:num w:numId="7" w16cid:durableId="52587523">
    <w:abstractNumId w:val="4"/>
  </w:num>
  <w:num w:numId="8" w16cid:durableId="156113497">
    <w:abstractNumId w:val="3"/>
  </w:num>
  <w:num w:numId="9" w16cid:durableId="783496668">
    <w:abstractNumId w:val="2"/>
  </w:num>
  <w:num w:numId="10" w16cid:durableId="1081835347">
    <w:abstractNumId w:val="1"/>
  </w:num>
  <w:num w:numId="11" w16cid:durableId="1648976272">
    <w:abstractNumId w:val="0"/>
  </w:num>
  <w:num w:numId="12" w16cid:durableId="1846819224">
    <w:abstractNumId w:val="11"/>
  </w:num>
  <w:num w:numId="13" w16cid:durableId="2032879089">
    <w:abstractNumId w:val="14"/>
  </w:num>
  <w:num w:numId="14" w16cid:durableId="1133209447">
    <w:abstractNumId w:val="12"/>
  </w:num>
  <w:num w:numId="15" w16cid:durableId="133764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0E77"/>
    <w:rsid w:val="000127BE"/>
    <w:rsid w:val="00015025"/>
    <w:rsid w:val="00015E54"/>
    <w:rsid w:val="00020B02"/>
    <w:rsid w:val="0002666A"/>
    <w:rsid w:val="00030349"/>
    <w:rsid w:val="00031194"/>
    <w:rsid w:val="00042E3A"/>
    <w:rsid w:val="0004407F"/>
    <w:rsid w:val="000445AA"/>
    <w:rsid w:val="00047914"/>
    <w:rsid w:val="00053294"/>
    <w:rsid w:val="00053444"/>
    <w:rsid w:val="00056CB9"/>
    <w:rsid w:val="00057AB5"/>
    <w:rsid w:val="00063A6C"/>
    <w:rsid w:val="00064853"/>
    <w:rsid w:val="00066C93"/>
    <w:rsid w:val="000729F7"/>
    <w:rsid w:val="00072B7F"/>
    <w:rsid w:val="0007575E"/>
    <w:rsid w:val="000833CD"/>
    <w:rsid w:val="00090BF0"/>
    <w:rsid w:val="000936E9"/>
    <w:rsid w:val="0009778B"/>
    <w:rsid w:val="000A065D"/>
    <w:rsid w:val="000A0E4F"/>
    <w:rsid w:val="000A155A"/>
    <w:rsid w:val="000A192B"/>
    <w:rsid w:val="000A19B0"/>
    <w:rsid w:val="000A1A1A"/>
    <w:rsid w:val="000A4DDC"/>
    <w:rsid w:val="000A64F0"/>
    <w:rsid w:val="000B4DB3"/>
    <w:rsid w:val="000B4FCB"/>
    <w:rsid w:val="000B5CAA"/>
    <w:rsid w:val="000B66A0"/>
    <w:rsid w:val="000B7C62"/>
    <w:rsid w:val="000C01DC"/>
    <w:rsid w:val="000C0A60"/>
    <w:rsid w:val="000C5317"/>
    <w:rsid w:val="000D16A7"/>
    <w:rsid w:val="000D2EF2"/>
    <w:rsid w:val="000E4465"/>
    <w:rsid w:val="000E5ACF"/>
    <w:rsid w:val="00103B6B"/>
    <w:rsid w:val="00107B58"/>
    <w:rsid w:val="001102B4"/>
    <w:rsid w:val="001151B7"/>
    <w:rsid w:val="001158A0"/>
    <w:rsid w:val="001165D4"/>
    <w:rsid w:val="001221CC"/>
    <w:rsid w:val="00124173"/>
    <w:rsid w:val="001248B5"/>
    <w:rsid w:val="001306A3"/>
    <w:rsid w:val="0014132A"/>
    <w:rsid w:val="0015408F"/>
    <w:rsid w:val="00157097"/>
    <w:rsid w:val="001605F6"/>
    <w:rsid w:val="001628BE"/>
    <w:rsid w:val="00166159"/>
    <w:rsid w:val="00167738"/>
    <w:rsid w:val="001703E9"/>
    <w:rsid w:val="001733D1"/>
    <w:rsid w:val="00174399"/>
    <w:rsid w:val="00182FCD"/>
    <w:rsid w:val="001835C4"/>
    <w:rsid w:val="00194C02"/>
    <w:rsid w:val="001951C4"/>
    <w:rsid w:val="00195E02"/>
    <w:rsid w:val="0019647C"/>
    <w:rsid w:val="001A3908"/>
    <w:rsid w:val="001B274D"/>
    <w:rsid w:val="001C048F"/>
    <w:rsid w:val="001C062C"/>
    <w:rsid w:val="001C0A4A"/>
    <w:rsid w:val="001C372D"/>
    <w:rsid w:val="001C6EAC"/>
    <w:rsid w:val="001D1536"/>
    <w:rsid w:val="001D1DB3"/>
    <w:rsid w:val="001D4ABF"/>
    <w:rsid w:val="001E2B5F"/>
    <w:rsid w:val="001E3EB5"/>
    <w:rsid w:val="001F024A"/>
    <w:rsid w:val="001F1ABD"/>
    <w:rsid w:val="001F2539"/>
    <w:rsid w:val="00201876"/>
    <w:rsid w:val="00205315"/>
    <w:rsid w:val="00205D4F"/>
    <w:rsid w:val="0021326A"/>
    <w:rsid w:val="002136B1"/>
    <w:rsid w:val="0021400F"/>
    <w:rsid w:val="00221B48"/>
    <w:rsid w:val="0022472D"/>
    <w:rsid w:val="002405BA"/>
    <w:rsid w:val="00242F13"/>
    <w:rsid w:val="002465E8"/>
    <w:rsid w:val="00246974"/>
    <w:rsid w:val="0025225A"/>
    <w:rsid w:val="002553EB"/>
    <w:rsid w:val="00257F65"/>
    <w:rsid w:val="002665FD"/>
    <w:rsid w:val="00266A5F"/>
    <w:rsid w:val="00267E32"/>
    <w:rsid w:val="0027038B"/>
    <w:rsid w:val="00275B9E"/>
    <w:rsid w:val="00276FDE"/>
    <w:rsid w:val="00281D30"/>
    <w:rsid w:val="0028226E"/>
    <w:rsid w:val="00282935"/>
    <w:rsid w:val="002834ED"/>
    <w:rsid w:val="002A2378"/>
    <w:rsid w:val="002B167B"/>
    <w:rsid w:val="002B3521"/>
    <w:rsid w:val="002B7E89"/>
    <w:rsid w:val="002C3E51"/>
    <w:rsid w:val="002C768F"/>
    <w:rsid w:val="002D0BB0"/>
    <w:rsid w:val="002D22D4"/>
    <w:rsid w:val="002D3BC5"/>
    <w:rsid w:val="002D3F49"/>
    <w:rsid w:val="002D4509"/>
    <w:rsid w:val="002D4BDF"/>
    <w:rsid w:val="002E1474"/>
    <w:rsid w:val="002E4EEB"/>
    <w:rsid w:val="002E59E1"/>
    <w:rsid w:val="002E6FE9"/>
    <w:rsid w:val="002F39CA"/>
    <w:rsid w:val="0030420A"/>
    <w:rsid w:val="00310E94"/>
    <w:rsid w:val="0031320A"/>
    <w:rsid w:val="003139F2"/>
    <w:rsid w:val="003142AE"/>
    <w:rsid w:val="00321DE1"/>
    <w:rsid w:val="0032277B"/>
    <w:rsid w:val="00323BD0"/>
    <w:rsid w:val="00326138"/>
    <w:rsid w:val="00330BF1"/>
    <w:rsid w:val="003326EA"/>
    <w:rsid w:val="00334DE6"/>
    <w:rsid w:val="00334FD6"/>
    <w:rsid w:val="00346457"/>
    <w:rsid w:val="00347159"/>
    <w:rsid w:val="0035085F"/>
    <w:rsid w:val="00351E6F"/>
    <w:rsid w:val="00352049"/>
    <w:rsid w:val="00357081"/>
    <w:rsid w:val="00357149"/>
    <w:rsid w:val="003626E7"/>
    <w:rsid w:val="00364A3A"/>
    <w:rsid w:val="00366E8A"/>
    <w:rsid w:val="0037216B"/>
    <w:rsid w:val="003722EF"/>
    <w:rsid w:val="00375EF7"/>
    <w:rsid w:val="0038570F"/>
    <w:rsid w:val="00391450"/>
    <w:rsid w:val="00391CBC"/>
    <w:rsid w:val="00397840"/>
    <w:rsid w:val="003A7243"/>
    <w:rsid w:val="003B2670"/>
    <w:rsid w:val="003B5F17"/>
    <w:rsid w:val="003C1EAB"/>
    <w:rsid w:val="003D4737"/>
    <w:rsid w:val="003D6E7F"/>
    <w:rsid w:val="003F302D"/>
    <w:rsid w:val="003F7B54"/>
    <w:rsid w:val="004005FE"/>
    <w:rsid w:val="00400DB4"/>
    <w:rsid w:val="00404F00"/>
    <w:rsid w:val="00407D3A"/>
    <w:rsid w:val="00410759"/>
    <w:rsid w:val="004117CB"/>
    <w:rsid w:val="00414E5E"/>
    <w:rsid w:val="004150A1"/>
    <w:rsid w:val="00416272"/>
    <w:rsid w:val="0041778E"/>
    <w:rsid w:val="0043413B"/>
    <w:rsid w:val="0043618C"/>
    <w:rsid w:val="00437338"/>
    <w:rsid w:val="00441FD2"/>
    <w:rsid w:val="00442C6A"/>
    <w:rsid w:val="0044519C"/>
    <w:rsid w:val="00445562"/>
    <w:rsid w:val="004506D7"/>
    <w:rsid w:val="00452644"/>
    <w:rsid w:val="00452B6C"/>
    <w:rsid w:val="004538BC"/>
    <w:rsid w:val="00455364"/>
    <w:rsid w:val="00456359"/>
    <w:rsid w:val="0045783E"/>
    <w:rsid w:val="00460079"/>
    <w:rsid w:val="00461F50"/>
    <w:rsid w:val="00467B19"/>
    <w:rsid w:val="00477C41"/>
    <w:rsid w:val="0048429F"/>
    <w:rsid w:val="00494807"/>
    <w:rsid w:val="004952A1"/>
    <w:rsid w:val="00495CCD"/>
    <w:rsid w:val="004B2741"/>
    <w:rsid w:val="004B29C1"/>
    <w:rsid w:val="004C4350"/>
    <w:rsid w:val="004C6E40"/>
    <w:rsid w:val="004D01D3"/>
    <w:rsid w:val="004D14F4"/>
    <w:rsid w:val="004D450D"/>
    <w:rsid w:val="004E3710"/>
    <w:rsid w:val="004E7604"/>
    <w:rsid w:val="004F19E9"/>
    <w:rsid w:val="004F4395"/>
    <w:rsid w:val="004F5D02"/>
    <w:rsid w:val="004F5D31"/>
    <w:rsid w:val="004F6CB5"/>
    <w:rsid w:val="00502E69"/>
    <w:rsid w:val="0050500C"/>
    <w:rsid w:val="00511094"/>
    <w:rsid w:val="00512E81"/>
    <w:rsid w:val="00514A23"/>
    <w:rsid w:val="00517358"/>
    <w:rsid w:val="00520694"/>
    <w:rsid w:val="00521D99"/>
    <w:rsid w:val="005243B6"/>
    <w:rsid w:val="00534EA0"/>
    <w:rsid w:val="00535432"/>
    <w:rsid w:val="00535564"/>
    <w:rsid w:val="005356C5"/>
    <w:rsid w:val="00536878"/>
    <w:rsid w:val="00540C7C"/>
    <w:rsid w:val="0054136D"/>
    <w:rsid w:val="00544CFA"/>
    <w:rsid w:val="005457B9"/>
    <w:rsid w:val="005515C4"/>
    <w:rsid w:val="00551910"/>
    <w:rsid w:val="00551B0D"/>
    <w:rsid w:val="00552AD3"/>
    <w:rsid w:val="00561EBE"/>
    <w:rsid w:val="00563C52"/>
    <w:rsid w:val="00573C23"/>
    <w:rsid w:val="00576CEB"/>
    <w:rsid w:val="005829E4"/>
    <w:rsid w:val="00582F04"/>
    <w:rsid w:val="0058511C"/>
    <w:rsid w:val="0058783C"/>
    <w:rsid w:val="00591939"/>
    <w:rsid w:val="00596DD6"/>
    <w:rsid w:val="005A58AA"/>
    <w:rsid w:val="005A695D"/>
    <w:rsid w:val="005A6FF7"/>
    <w:rsid w:val="005B2DA4"/>
    <w:rsid w:val="005B480A"/>
    <w:rsid w:val="005B5B5D"/>
    <w:rsid w:val="005B5BF2"/>
    <w:rsid w:val="005C0FE5"/>
    <w:rsid w:val="005C38DB"/>
    <w:rsid w:val="005D1806"/>
    <w:rsid w:val="005D1DB6"/>
    <w:rsid w:val="005E1355"/>
    <w:rsid w:val="005E3C4E"/>
    <w:rsid w:val="005F4721"/>
    <w:rsid w:val="005F52B8"/>
    <w:rsid w:val="005F551A"/>
    <w:rsid w:val="005F6E4F"/>
    <w:rsid w:val="006030F7"/>
    <w:rsid w:val="006035C1"/>
    <w:rsid w:val="00603C05"/>
    <w:rsid w:val="006058AE"/>
    <w:rsid w:val="006068AA"/>
    <w:rsid w:val="00614427"/>
    <w:rsid w:val="006145DA"/>
    <w:rsid w:val="006164FC"/>
    <w:rsid w:val="00622C7E"/>
    <w:rsid w:val="00626E86"/>
    <w:rsid w:val="006367A2"/>
    <w:rsid w:val="00643164"/>
    <w:rsid w:val="00646070"/>
    <w:rsid w:val="0065022F"/>
    <w:rsid w:val="006533BA"/>
    <w:rsid w:val="006622E2"/>
    <w:rsid w:val="0066263F"/>
    <w:rsid w:val="00663C3A"/>
    <w:rsid w:val="00664841"/>
    <w:rsid w:val="00667E91"/>
    <w:rsid w:val="00672D68"/>
    <w:rsid w:val="006744B5"/>
    <w:rsid w:val="006758DE"/>
    <w:rsid w:val="006877E8"/>
    <w:rsid w:val="0069550A"/>
    <w:rsid w:val="006A2252"/>
    <w:rsid w:val="006A7C56"/>
    <w:rsid w:val="006B6EC4"/>
    <w:rsid w:val="006C2746"/>
    <w:rsid w:val="006C6E8D"/>
    <w:rsid w:val="006E0953"/>
    <w:rsid w:val="006E0E39"/>
    <w:rsid w:val="006E19F4"/>
    <w:rsid w:val="006E33C6"/>
    <w:rsid w:val="006E5F74"/>
    <w:rsid w:val="006E653E"/>
    <w:rsid w:val="006F01EE"/>
    <w:rsid w:val="006F231E"/>
    <w:rsid w:val="006F5E03"/>
    <w:rsid w:val="007009F6"/>
    <w:rsid w:val="007069E7"/>
    <w:rsid w:val="00707204"/>
    <w:rsid w:val="0070724A"/>
    <w:rsid w:val="007112E9"/>
    <w:rsid w:val="00715561"/>
    <w:rsid w:val="007173D8"/>
    <w:rsid w:val="00732248"/>
    <w:rsid w:val="007439AA"/>
    <w:rsid w:val="0074730C"/>
    <w:rsid w:val="00750531"/>
    <w:rsid w:val="0075427E"/>
    <w:rsid w:val="00756E47"/>
    <w:rsid w:val="0076316E"/>
    <w:rsid w:val="00764302"/>
    <w:rsid w:val="00773114"/>
    <w:rsid w:val="007743E7"/>
    <w:rsid w:val="00774AA6"/>
    <w:rsid w:val="00775A73"/>
    <w:rsid w:val="00775CB5"/>
    <w:rsid w:val="00785137"/>
    <w:rsid w:val="00795467"/>
    <w:rsid w:val="007A14E4"/>
    <w:rsid w:val="007A1B8A"/>
    <w:rsid w:val="007A4722"/>
    <w:rsid w:val="007A50C3"/>
    <w:rsid w:val="007A77C5"/>
    <w:rsid w:val="007B3BA5"/>
    <w:rsid w:val="007B4CF7"/>
    <w:rsid w:val="007C0298"/>
    <w:rsid w:val="007C22D1"/>
    <w:rsid w:val="007C5C00"/>
    <w:rsid w:val="007D31AB"/>
    <w:rsid w:val="007D3DAA"/>
    <w:rsid w:val="007D4F77"/>
    <w:rsid w:val="007D53F5"/>
    <w:rsid w:val="007E3DA2"/>
    <w:rsid w:val="007E4D1F"/>
    <w:rsid w:val="007E54FC"/>
    <w:rsid w:val="007E739F"/>
    <w:rsid w:val="007F0D34"/>
    <w:rsid w:val="0080046C"/>
    <w:rsid w:val="00815277"/>
    <w:rsid w:val="00820EC4"/>
    <w:rsid w:val="00820ECE"/>
    <w:rsid w:val="00822EA4"/>
    <w:rsid w:val="008271F1"/>
    <w:rsid w:val="00834B53"/>
    <w:rsid w:val="008412C2"/>
    <w:rsid w:val="0084746E"/>
    <w:rsid w:val="008560D0"/>
    <w:rsid w:val="00862C31"/>
    <w:rsid w:val="00863272"/>
    <w:rsid w:val="00864039"/>
    <w:rsid w:val="00864597"/>
    <w:rsid w:val="00865324"/>
    <w:rsid w:val="00867C37"/>
    <w:rsid w:val="00872D95"/>
    <w:rsid w:val="00874AE1"/>
    <w:rsid w:val="00874F7D"/>
    <w:rsid w:val="00876C21"/>
    <w:rsid w:val="00880136"/>
    <w:rsid w:val="00883B7C"/>
    <w:rsid w:val="00887F37"/>
    <w:rsid w:val="008962EF"/>
    <w:rsid w:val="008967D9"/>
    <w:rsid w:val="008A1E91"/>
    <w:rsid w:val="008B2051"/>
    <w:rsid w:val="008C3D52"/>
    <w:rsid w:val="008C4467"/>
    <w:rsid w:val="008C497F"/>
    <w:rsid w:val="008D13C8"/>
    <w:rsid w:val="008D3155"/>
    <w:rsid w:val="00902924"/>
    <w:rsid w:val="00903E95"/>
    <w:rsid w:val="00911A7F"/>
    <w:rsid w:val="00912C9A"/>
    <w:rsid w:val="00916255"/>
    <w:rsid w:val="00917A4D"/>
    <w:rsid w:val="00922593"/>
    <w:rsid w:val="00930216"/>
    <w:rsid w:val="009317CF"/>
    <w:rsid w:val="00932DC3"/>
    <w:rsid w:val="009371FB"/>
    <w:rsid w:val="00940677"/>
    <w:rsid w:val="0094206D"/>
    <w:rsid w:val="00944AA9"/>
    <w:rsid w:val="00945973"/>
    <w:rsid w:val="00946D02"/>
    <w:rsid w:val="00952CD2"/>
    <w:rsid w:val="009533DD"/>
    <w:rsid w:val="00953942"/>
    <w:rsid w:val="00954522"/>
    <w:rsid w:val="00961031"/>
    <w:rsid w:val="009615C6"/>
    <w:rsid w:val="009629D4"/>
    <w:rsid w:val="00962AF2"/>
    <w:rsid w:val="00967F76"/>
    <w:rsid w:val="00970E79"/>
    <w:rsid w:val="009808BD"/>
    <w:rsid w:val="00981C0B"/>
    <w:rsid w:val="00982380"/>
    <w:rsid w:val="009851AB"/>
    <w:rsid w:val="00985384"/>
    <w:rsid w:val="009863D5"/>
    <w:rsid w:val="00990A11"/>
    <w:rsid w:val="00997C6D"/>
    <w:rsid w:val="009A1ED8"/>
    <w:rsid w:val="009A580D"/>
    <w:rsid w:val="009B3A35"/>
    <w:rsid w:val="009B4D54"/>
    <w:rsid w:val="009B7084"/>
    <w:rsid w:val="009C1792"/>
    <w:rsid w:val="009C32C4"/>
    <w:rsid w:val="009C4082"/>
    <w:rsid w:val="009C49C4"/>
    <w:rsid w:val="009D0E29"/>
    <w:rsid w:val="009D3FE4"/>
    <w:rsid w:val="009D537C"/>
    <w:rsid w:val="009D686D"/>
    <w:rsid w:val="009E2E34"/>
    <w:rsid w:val="009F4D57"/>
    <w:rsid w:val="009F6A76"/>
    <w:rsid w:val="00A07955"/>
    <w:rsid w:val="00A21225"/>
    <w:rsid w:val="00A2759B"/>
    <w:rsid w:val="00A34185"/>
    <w:rsid w:val="00A34987"/>
    <w:rsid w:val="00A35F7D"/>
    <w:rsid w:val="00A3728F"/>
    <w:rsid w:val="00A37CAD"/>
    <w:rsid w:val="00A43E6A"/>
    <w:rsid w:val="00A460D9"/>
    <w:rsid w:val="00A46552"/>
    <w:rsid w:val="00A51F4C"/>
    <w:rsid w:val="00A528AD"/>
    <w:rsid w:val="00A54D72"/>
    <w:rsid w:val="00A564C2"/>
    <w:rsid w:val="00A57583"/>
    <w:rsid w:val="00A61FA0"/>
    <w:rsid w:val="00A6559A"/>
    <w:rsid w:val="00A668A2"/>
    <w:rsid w:val="00A66B08"/>
    <w:rsid w:val="00A71BEA"/>
    <w:rsid w:val="00A818E7"/>
    <w:rsid w:val="00A82ACB"/>
    <w:rsid w:val="00A83ABB"/>
    <w:rsid w:val="00A94670"/>
    <w:rsid w:val="00A94C16"/>
    <w:rsid w:val="00A95BEA"/>
    <w:rsid w:val="00A969CC"/>
    <w:rsid w:val="00AA506B"/>
    <w:rsid w:val="00AA561E"/>
    <w:rsid w:val="00AA7F6E"/>
    <w:rsid w:val="00AB73CD"/>
    <w:rsid w:val="00AB7AE7"/>
    <w:rsid w:val="00AC348A"/>
    <w:rsid w:val="00AD147F"/>
    <w:rsid w:val="00AD1B44"/>
    <w:rsid w:val="00AD61DF"/>
    <w:rsid w:val="00AE0A0C"/>
    <w:rsid w:val="00AE1B63"/>
    <w:rsid w:val="00AE1E7C"/>
    <w:rsid w:val="00AE5E48"/>
    <w:rsid w:val="00AF235F"/>
    <w:rsid w:val="00AF411B"/>
    <w:rsid w:val="00B02035"/>
    <w:rsid w:val="00B03312"/>
    <w:rsid w:val="00B10A7F"/>
    <w:rsid w:val="00B12952"/>
    <w:rsid w:val="00B151A2"/>
    <w:rsid w:val="00B15FF7"/>
    <w:rsid w:val="00B34366"/>
    <w:rsid w:val="00B412A5"/>
    <w:rsid w:val="00B4181D"/>
    <w:rsid w:val="00B44D66"/>
    <w:rsid w:val="00B468FF"/>
    <w:rsid w:val="00B524CA"/>
    <w:rsid w:val="00B54CAC"/>
    <w:rsid w:val="00B55BFD"/>
    <w:rsid w:val="00B570F0"/>
    <w:rsid w:val="00B606FD"/>
    <w:rsid w:val="00B62D9F"/>
    <w:rsid w:val="00B70E15"/>
    <w:rsid w:val="00B75959"/>
    <w:rsid w:val="00B7738A"/>
    <w:rsid w:val="00B84116"/>
    <w:rsid w:val="00B96BE8"/>
    <w:rsid w:val="00BA2321"/>
    <w:rsid w:val="00BA4E95"/>
    <w:rsid w:val="00BA5E6B"/>
    <w:rsid w:val="00BA7891"/>
    <w:rsid w:val="00BB3D45"/>
    <w:rsid w:val="00BB5453"/>
    <w:rsid w:val="00BC06E0"/>
    <w:rsid w:val="00BC40CB"/>
    <w:rsid w:val="00BD0043"/>
    <w:rsid w:val="00BD361B"/>
    <w:rsid w:val="00BE0D4D"/>
    <w:rsid w:val="00BE55B5"/>
    <w:rsid w:val="00BF18D1"/>
    <w:rsid w:val="00C07C89"/>
    <w:rsid w:val="00C12391"/>
    <w:rsid w:val="00C17432"/>
    <w:rsid w:val="00C2214B"/>
    <w:rsid w:val="00C225F4"/>
    <w:rsid w:val="00C27F90"/>
    <w:rsid w:val="00C30DC2"/>
    <w:rsid w:val="00C32FEE"/>
    <w:rsid w:val="00C36111"/>
    <w:rsid w:val="00C36F8C"/>
    <w:rsid w:val="00C40E61"/>
    <w:rsid w:val="00C47CC2"/>
    <w:rsid w:val="00C47F57"/>
    <w:rsid w:val="00C522BC"/>
    <w:rsid w:val="00C5735E"/>
    <w:rsid w:val="00C57FBF"/>
    <w:rsid w:val="00C65DF1"/>
    <w:rsid w:val="00C67FA0"/>
    <w:rsid w:val="00C8794C"/>
    <w:rsid w:val="00C90972"/>
    <w:rsid w:val="00C90C7A"/>
    <w:rsid w:val="00C9168E"/>
    <w:rsid w:val="00C919E2"/>
    <w:rsid w:val="00C92BB0"/>
    <w:rsid w:val="00C94324"/>
    <w:rsid w:val="00C97BCC"/>
    <w:rsid w:val="00CA0C2F"/>
    <w:rsid w:val="00CA5976"/>
    <w:rsid w:val="00CB09FA"/>
    <w:rsid w:val="00CC2FE8"/>
    <w:rsid w:val="00CC60E9"/>
    <w:rsid w:val="00CE5DD9"/>
    <w:rsid w:val="00CF18F5"/>
    <w:rsid w:val="00CF26CB"/>
    <w:rsid w:val="00CF4BA9"/>
    <w:rsid w:val="00CF54A6"/>
    <w:rsid w:val="00D0474C"/>
    <w:rsid w:val="00D04CC5"/>
    <w:rsid w:val="00D16EAA"/>
    <w:rsid w:val="00D21FA6"/>
    <w:rsid w:val="00D25C53"/>
    <w:rsid w:val="00D27900"/>
    <w:rsid w:val="00D30E3C"/>
    <w:rsid w:val="00D37577"/>
    <w:rsid w:val="00D41FB4"/>
    <w:rsid w:val="00D42A58"/>
    <w:rsid w:val="00D52CD7"/>
    <w:rsid w:val="00D54D86"/>
    <w:rsid w:val="00D571EC"/>
    <w:rsid w:val="00D57D7C"/>
    <w:rsid w:val="00D57E8C"/>
    <w:rsid w:val="00D7192C"/>
    <w:rsid w:val="00D7621A"/>
    <w:rsid w:val="00D839B1"/>
    <w:rsid w:val="00D85580"/>
    <w:rsid w:val="00D9407D"/>
    <w:rsid w:val="00DA5A27"/>
    <w:rsid w:val="00DB03E9"/>
    <w:rsid w:val="00DC196B"/>
    <w:rsid w:val="00DC2685"/>
    <w:rsid w:val="00DC5AB4"/>
    <w:rsid w:val="00DC6F2C"/>
    <w:rsid w:val="00DD021B"/>
    <w:rsid w:val="00DD0499"/>
    <w:rsid w:val="00DD24D0"/>
    <w:rsid w:val="00DD26BF"/>
    <w:rsid w:val="00DF07D6"/>
    <w:rsid w:val="00DF4EE9"/>
    <w:rsid w:val="00DF6D2E"/>
    <w:rsid w:val="00E0079A"/>
    <w:rsid w:val="00E0261B"/>
    <w:rsid w:val="00E0499D"/>
    <w:rsid w:val="00E075E8"/>
    <w:rsid w:val="00E10D9E"/>
    <w:rsid w:val="00E16FA9"/>
    <w:rsid w:val="00E20059"/>
    <w:rsid w:val="00E25C18"/>
    <w:rsid w:val="00E27B55"/>
    <w:rsid w:val="00E31AA8"/>
    <w:rsid w:val="00E3423C"/>
    <w:rsid w:val="00E365CE"/>
    <w:rsid w:val="00E43D08"/>
    <w:rsid w:val="00E45A2E"/>
    <w:rsid w:val="00E51FEB"/>
    <w:rsid w:val="00E53DDF"/>
    <w:rsid w:val="00E60322"/>
    <w:rsid w:val="00E60E73"/>
    <w:rsid w:val="00E63825"/>
    <w:rsid w:val="00E63FEF"/>
    <w:rsid w:val="00E643BC"/>
    <w:rsid w:val="00E67A97"/>
    <w:rsid w:val="00E7353C"/>
    <w:rsid w:val="00E801D8"/>
    <w:rsid w:val="00E82CD4"/>
    <w:rsid w:val="00E8568F"/>
    <w:rsid w:val="00E90ACC"/>
    <w:rsid w:val="00E9405B"/>
    <w:rsid w:val="00EA1962"/>
    <w:rsid w:val="00EA49F5"/>
    <w:rsid w:val="00EB3D45"/>
    <w:rsid w:val="00EB44D5"/>
    <w:rsid w:val="00EC2C44"/>
    <w:rsid w:val="00EC5EAB"/>
    <w:rsid w:val="00EC62DB"/>
    <w:rsid w:val="00ED0D05"/>
    <w:rsid w:val="00EE184F"/>
    <w:rsid w:val="00EE279C"/>
    <w:rsid w:val="00EF165D"/>
    <w:rsid w:val="00EF17F5"/>
    <w:rsid w:val="00EF253A"/>
    <w:rsid w:val="00EF4DE7"/>
    <w:rsid w:val="00EF6FBC"/>
    <w:rsid w:val="00EF7A74"/>
    <w:rsid w:val="00F00E24"/>
    <w:rsid w:val="00F017FD"/>
    <w:rsid w:val="00F1159A"/>
    <w:rsid w:val="00F146B6"/>
    <w:rsid w:val="00F1681E"/>
    <w:rsid w:val="00F26EA7"/>
    <w:rsid w:val="00F3541E"/>
    <w:rsid w:val="00F35F02"/>
    <w:rsid w:val="00F40D0D"/>
    <w:rsid w:val="00F4480A"/>
    <w:rsid w:val="00F52303"/>
    <w:rsid w:val="00F572E5"/>
    <w:rsid w:val="00F61AB1"/>
    <w:rsid w:val="00F61B60"/>
    <w:rsid w:val="00F621F7"/>
    <w:rsid w:val="00F62F2A"/>
    <w:rsid w:val="00F64BCD"/>
    <w:rsid w:val="00F713DB"/>
    <w:rsid w:val="00F72C84"/>
    <w:rsid w:val="00F7538C"/>
    <w:rsid w:val="00F7763F"/>
    <w:rsid w:val="00F77819"/>
    <w:rsid w:val="00F809A7"/>
    <w:rsid w:val="00F80A51"/>
    <w:rsid w:val="00F80D37"/>
    <w:rsid w:val="00F81ECC"/>
    <w:rsid w:val="00F8344B"/>
    <w:rsid w:val="00FA165F"/>
    <w:rsid w:val="00FA26DB"/>
    <w:rsid w:val="00FA57EE"/>
    <w:rsid w:val="00FA5D90"/>
    <w:rsid w:val="00FA6F66"/>
    <w:rsid w:val="00FB075C"/>
    <w:rsid w:val="00FB0F69"/>
    <w:rsid w:val="00FB207C"/>
    <w:rsid w:val="00FB5AF5"/>
    <w:rsid w:val="00FB5C6A"/>
    <w:rsid w:val="00FB69DB"/>
    <w:rsid w:val="00FC1CE3"/>
    <w:rsid w:val="00FC3D35"/>
    <w:rsid w:val="00FC4224"/>
    <w:rsid w:val="00FC6565"/>
    <w:rsid w:val="00FD0D9F"/>
    <w:rsid w:val="00FD2A5A"/>
    <w:rsid w:val="00FD36D7"/>
    <w:rsid w:val="00FD445E"/>
    <w:rsid w:val="00FD6F23"/>
    <w:rsid w:val="00FE04AC"/>
    <w:rsid w:val="00FF4CA2"/>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unhideWhenUsed/>
    <w:rsid w:val="00D3757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2B3521"/>
    <w:rPr>
      <w:sz w:val="22"/>
      <w:szCs w:val="22"/>
      <w:lang w:val="en-US" w:eastAsia="en-US"/>
    </w:rPr>
  </w:style>
  <w:style w:type="character" w:customStyle="1" w:styleId="UnresolvedMention1">
    <w:name w:val="Unresolved Mention1"/>
    <w:basedOn w:val="DefaultParagraphFont"/>
    <w:uiPriority w:val="99"/>
    <w:semiHidden/>
    <w:unhideWhenUsed/>
    <w:rsid w:val="00820ECE"/>
    <w:rPr>
      <w:color w:val="605E5C"/>
      <w:shd w:val="clear" w:color="auto" w:fill="E1DFDD"/>
    </w:rPr>
  </w:style>
  <w:style w:type="paragraph" w:styleId="NoSpacing">
    <w:name w:val="No Spacing"/>
    <w:uiPriority w:val="1"/>
    <w:qFormat/>
    <w:rsid w:val="0065022F"/>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3917">
      <w:bodyDiv w:val="1"/>
      <w:marLeft w:val="0"/>
      <w:marRight w:val="0"/>
      <w:marTop w:val="0"/>
      <w:marBottom w:val="0"/>
      <w:divBdr>
        <w:top w:val="none" w:sz="0" w:space="0" w:color="auto"/>
        <w:left w:val="none" w:sz="0" w:space="0" w:color="auto"/>
        <w:bottom w:val="none" w:sz="0" w:space="0" w:color="auto"/>
        <w:right w:val="none" w:sz="0" w:space="0" w:color="auto"/>
      </w:divBdr>
    </w:div>
    <w:div w:id="285091289">
      <w:bodyDiv w:val="1"/>
      <w:marLeft w:val="0"/>
      <w:marRight w:val="0"/>
      <w:marTop w:val="0"/>
      <w:marBottom w:val="0"/>
      <w:divBdr>
        <w:top w:val="none" w:sz="0" w:space="0" w:color="auto"/>
        <w:left w:val="none" w:sz="0" w:space="0" w:color="auto"/>
        <w:bottom w:val="none" w:sz="0" w:space="0" w:color="auto"/>
        <w:right w:val="none" w:sz="0" w:space="0" w:color="auto"/>
      </w:divBdr>
    </w:div>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545412056">
      <w:bodyDiv w:val="1"/>
      <w:marLeft w:val="0"/>
      <w:marRight w:val="0"/>
      <w:marTop w:val="0"/>
      <w:marBottom w:val="0"/>
      <w:divBdr>
        <w:top w:val="none" w:sz="0" w:space="0" w:color="auto"/>
        <w:left w:val="none" w:sz="0" w:space="0" w:color="auto"/>
        <w:bottom w:val="none" w:sz="0" w:space="0" w:color="auto"/>
        <w:right w:val="none" w:sz="0" w:space="0" w:color="auto"/>
      </w:divBdr>
    </w:div>
    <w:div w:id="1727757543">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 w:id="1782190094">
      <w:bodyDiv w:val="1"/>
      <w:marLeft w:val="0"/>
      <w:marRight w:val="0"/>
      <w:marTop w:val="0"/>
      <w:marBottom w:val="0"/>
      <w:divBdr>
        <w:top w:val="none" w:sz="0" w:space="0" w:color="auto"/>
        <w:left w:val="none" w:sz="0" w:space="0" w:color="auto"/>
        <w:bottom w:val="none" w:sz="0" w:space="0" w:color="auto"/>
        <w:right w:val="none" w:sz="0" w:space="0" w:color="auto"/>
      </w:divBdr>
    </w:div>
    <w:div w:id="1875538184">
      <w:bodyDiv w:val="1"/>
      <w:marLeft w:val="0"/>
      <w:marRight w:val="0"/>
      <w:marTop w:val="0"/>
      <w:marBottom w:val="0"/>
      <w:divBdr>
        <w:top w:val="none" w:sz="0" w:space="0" w:color="auto"/>
        <w:left w:val="none" w:sz="0" w:space="0" w:color="auto"/>
        <w:bottom w:val="none" w:sz="0" w:space="0" w:color="auto"/>
        <w:right w:val="none" w:sz="0" w:space="0" w:color="auto"/>
      </w:divBdr>
    </w:div>
    <w:div w:id="191431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4515-666F-4FAD-94A9-FA1AA1FFD265}">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3276</Characters>
  <Application>Microsoft Office Word</Application>
  <DocSecurity>0</DocSecurity>
  <Lines>55</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3728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2019-10-21T10:45:00Z</cp:lastPrinted>
  <dcterms:created xsi:type="dcterms:W3CDTF">2026-05-20T12:45:00Z</dcterms:created>
  <dcterms:modified xsi:type="dcterms:W3CDTF">2026-05-20T12:45:00Z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