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DAE07" w14:textId="3106BBD1" w:rsidR="00BA5653" w:rsidRPr="00BA5653" w:rsidRDefault="0084338A" w:rsidP="00BA5653">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320A1856" w14:textId="77777777" w:rsidR="00BA5653" w:rsidRPr="00BA5653" w:rsidRDefault="00BA5653" w:rsidP="00BA5653">
      <w:pPr>
        <w:widowControl/>
        <w:spacing w:after="0" w:line="240" w:lineRule="auto"/>
        <w:ind w:left="5103"/>
        <w:rPr>
          <w:rFonts w:ascii="Times New Roman" w:eastAsia="Times New Roman" w:hAnsi="Times New Roman"/>
          <w:b/>
          <w:sz w:val="24"/>
          <w:szCs w:val="24"/>
          <w:lang w:val="lv-LV"/>
        </w:rPr>
      </w:pPr>
    </w:p>
    <w:p w14:paraId="049FD688" w14:textId="7D10D51D" w:rsidR="00BA5653" w:rsidRDefault="0084338A" w:rsidP="00BA5653">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298A2227" w14:textId="77777777" w:rsidR="00BA5653" w:rsidRDefault="00BA5653" w:rsidP="00BA5653">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4014A7A4" w:rsidR="00963C58" w:rsidRDefault="00D339EC"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19</w:t>
      </w:r>
      <w:r w:rsidR="009A6A52">
        <w:rPr>
          <w:rFonts w:ascii="Times New Roman" w:eastAsia="Times New Roman" w:hAnsi="Times New Roman"/>
          <w:sz w:val="24"/>
          <w:lang w:val="lv-LV" w:eastAsia="lv-LV"/>
        </w:rPr>
        <w:t>.05.2026.</w:t>
      </w:r>
      <w:r w:rsidR="00963C58">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BA5653">
        <w:rPr>
          <w:rFonts w:ascii="Times New Roman" w:eastAsia="Times New Roman" w:hAnsi="Times New Roman"/>
          <w:sz w:val="24"/>
          <w:lang w:val="lv-LV" w:eastAsia="lv-LV"/>
        </w:rPr>
        <w:t>126</w:t>
      </w:r>
      <w:r w:rsidR="00963C58">
        <w:rPr>
          <w:rFonts w:ascii="Times New Roman" w:eastAsia="Times New Roman" w:hAnsi="Times New Roman"/>
          <w:sz w:val="24"/>
          <w:lang w:val="lv-LV" w:eastAsia="lv-LV"/>
        </w:rPr>
        <w:t>-psrk</w:t>
      </w:r>
    </w:p>
    <w:p w14:paraId="1D42A41D" w14:textId="77777777"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66BDEA21" w14:textId="62E29AB8" w:rsidR="000A2407" w:rsidRPr="000A2407" w:rsidRDefault="00963C58" w:rsidP="000A2407">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BA5653">
        <w:rPr>
          <w:rFonts w:ascii="Times New Roman" w:eastAsia="Times New Roman" w:hAnsi="Times New Roman"/>
          <w:sz w:val="24"/>
          <w:lang w:val="lv-LV" w:eastAsia="lv-LV"/>
        </w:rPr>
        <w:t xml:space="preserve">Andrejs Vanags </w:t>
      </w:r>
      <w:r>
        <w:rPr>
          <w:rFonts w:ascii="Times New Roman" w:eastAsia="Times New Roman" w:hAnsi="Times New Roman"/>
          <w:sz w:val="24"/>
          <w:lang w:val="lv-LV" w:eastAsia="lv-LV"/>
        </w:rPr>
        <w:t xml:space="preserve">kā patērētāju interešu pārstāvis un </w:t>
      </w:r>
      <w:r w:rsidR="00BA5653">
        <w:rPr>
          <w:rFonts w:ascii="Times New Roman" w:eastAsia="Times New Roman" w:hAnsi="Times New Roman"/>
          <w:sz w:val="24"/>
          <w:lang w:val="lv-LV" w:eastAsia="lv-LV"/>
        </w:rPr>
        <w:t xml:space="preserve">Ilze Pelša </w:t>
      </w:r>
      <w:r>
        <w:rPr>
          <w:rFonts w:ascii="Times New Roman" w:eastAsia="Times New Roman" w:hAnsi="Times New Roman"/>
          <w:sz w:val="24"/>
          <w:lang w:val="lv-LV" w:eastAsia="lv-LV"/>
        </w:rPr>
        <w:t>kā</w:t>
      </w:r>
      <w:r w:rsidR="00A4766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komersantu interešu pārstāv</w:t>
      </w:r>
      <w:r w:rsidR="001718B2">
        <w:rPr>
          <w:rFonts w:ascii="Times New Roman" w:eastAsia="Times New Roman" w:hAnsi="Times New Roman"/>
          <w:sz w:val="24"/>
          <w:lang w:val="lv-LV" w:eastAsia="lv-LV"/>
        </w:rPr>
        <w:t>is</w:t>
      </w:r>
      <w:r w:rsidR="0048798D">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0A2407" w:rsidRPr="000A2407">
        <w:rPr>
          <w:rFonts w:ascii="Times New Roman" w:eastAsia="Times New Roman" w:hAnsi="Times New Roman"/>
          <w:sz w:val="24"/>
          <w:lang w:val="lv-LV" w:eastAsia="lv-LV"/>
        </w:rPr>
        <w:t>patērētāj</w:t>
      </w:r>
      <w:r w:rsidR="0084338A">
        <w:rPr>
          <w:rFonts w:ascii="Times New Roman" w:eastAsia="Times New Roman" w:hAnsi="Times New Roman"/>
          <w:sz w:val="24"/>
          <w:lang w:val="lv-LV" w:eastAsia="lv-LV"/>
        </w:rPr>
        <w:t>u</w:t>
      </w:r>
      <w:r w:rsidR="000A2407" w:rsidRPr="000A2407">
        <w:rPr>
          <w:rFonts w:ascii="Times New Roman" w:eastAsia="Times New Roman" w:hAnsi="Times New Roman"/>
          <w:sz w:val="24"/>
          <w:lang w:val="lv-LV" w:eastAsia="lv-LV"/>
        </w:rPr>
        <w:t xml:space="preserve"> un sabiedrību saistībā ar distances līguma izpildi un atteikuma tiesību nodrošināšanu.</w:t>
      </w:r>
    </w:p>
    <w:p w14:paraId="1ECBEB94" w14:textId="77777777" w:rsidR="000A2407" w:rsidRPr="000A2407" w:rsidRDefault="000A2407" w:rsidP="000A2407">
      <w:pPr>
        <w:widowControl/>
        <w:spacing w:after="0"/>
        <w:jc w:val="both"/>
        <w:rPr>
          <w:rFonts w:ascii="Times New Roman" w:eastAsia="Times New Roman" w:hAnsi="Times New Roman"/>
          <w:sz w:val="24"/>
          <w:lang w:val="lv-LV" w:eastAsia="lv-LV"/>
        </w:rPr>
      </w:pPr>
    </w:p>
    <w:p w14:paraId="10193C59" w14:textId="2A5674DD" w:rsidR="000A2407" w:rsidRPr="00D339EC" w:rsidRDefault="000A2407" w:rsidP="00B85AB9">
      <w:pPr>
        <w:widowControl/>
        <w:spacing w:after="0"/>
        <w:ind w:firstLine="720"/>
        <w:jc w:val="both"/>
        <w:rPr>
          <w:rFonts w:ascii="Times New Roman" w:eastAsia="Times New Roman" w:hAnsi="Times New Roman"/>
          <w:sz w:val="24"/>
          <w:lang w:val="lv-LV" w:eastAsia="lv-LV"/>
        </w:rPr>
      </w:pPr>
      <w:r w:rsidRPr="00D339EC">
        <w:rPr>
          <w:rFonts w:ascii="Times New Roman" w:eastAsia="Times New Roman" w:hAnsi="Times New Roman"/>
          <w:sz w:val="24"/>
          <w:lang w:val="lv-LV" w:eastAsia="lv-LV"/>
        </w:rPr>
        <w:t>No lietas materiāliem izriet, ka patērētājs 2025. gada 10. jūnijā sabiedrības interneta veikalā veica pasūtījumu Nr.38648 par kopējo summu 2202,50 EUR, kas ietvēra vannu ar priekšējo paneli, dvieļu žāvētāju, ūdens maisītāju komplektu, iebūvējamo tualetes komplektu un piegādi. Patērētājs norāda, ka sākotnēji norādītais piegādes termiņš bija 27.06.2025., taču preces netika piegādātas šajā termiņā. No e‑pastu sarakstes izriet, ka sabiedrība vairākkārt precizēja piegādes datumus, informējot par loģistikas kavējumiem un ražotāja noliktavu darba specifiku. Patērētājs 24.07.2025. un 25.07.2025. nosūtīja paziņojumus par atteikšanos no vairākām precēm, norādot, ka nav saņēmis vannu, ūdens maisītāju un poda komplekta daļu, kā arī vēlējās atgriezt dvieļu žāvētāju. Patērētājs norāda, ka sabiedrība nav nodrošinājusi iespēju atgriezt dvieļu žāvētāju, jo juridiskā adrese nav aktuāla, un nav sniegusi informāciju par preču saņemšanu vai atgriešanu.</w:t>
      </w:r>
    </w:p>
    <w:p w14:paraId="332CE2EC" w14:textId="77777777" w:rsidR="000A2407" w:rsidRPr="00D339EC" w:rsidRDefault="000A2407" w:rsidP="000A2407">
      <w:pPr>
        <w:widowControl/>
        <w:spacing w:after="0"/>
        <w:jc w:val="both"/>
        <w:rPr>
          <w:rFonts w:ascii="Times New Roman" w:eastAsia="Times New Roman" w:hAnsi="Times New Roman"/>
          <w:sz w:val="24"/>
          <w:lang w:val="lv-LV" w:eastAsia="lv-LV"/>
        </w:rPr>
      </w:pPr>
    </w:p>
    <w:p w14:paraId="5C0A413D" w14:textId="77777777" w:rsidR="000A2407" w:rsidRPr="000A2407" w:rsidRDefault="000A2407" w:rsidP="00B85AB9">
      <w:pPr>
        <w:widowControl/>
        <w:spacing w:after="0"/>
        <w:ind w:firstLine="720"/>
        <w:jc w:val="both"/>
        <w:rPr>
          <w:rFonts w:ascii="Times New Roman" w:eastAsia="Times New Roman" w:hAnsi="Times New Roman"/>
          <w:sz w:val="24"/>
          <w:lang w:val="lv-LV" w:eastAsia="lv-LV"/>
        </w:rPr>
      </w:pPr>
      <w:r w:rsidRPr="00D339EC">
        <w:rPr>
          <w:rFonts w:ascii="Times New Roman" w:eastAsia="Times New Roman" w:hAnsi="Times New Roman"/>
          <w:sz w:val="24"/>
          <w:lang w:val="lv-LV" w:eastAsia="lv-LV"/>
        </w:rPr>
        <w:t>Sabiedrība lietā ir sniegusi skaidrojumu, norādot, ka visas preces tika pasūtītas no ārvalstu ražotāju noliktavām, kuru komplektācijas un transportēšanas laiku sabiedrība nevar ietekmēt. Sabiedrība norāda, ka preces bija pieejamas tās noliktavā 28.07.2025., savukārt patērētāja atteikums no nepiegādātajām precēm tika saņemts 25.07.2025., tātad dienu pirms preču saņemšanas noliktavā. Sabiedrība skaidro, ka daļa preču – vannas panelis un dvieļu žāvētājs – tika pasūtītas pēc konkrētiem parametriem un krāsām, kas nav standarta sortiments</w:t>
      </w:r>
      <w:r w:rsidRPr="000A2407">
        <w:rPr>
          <w:rFonts w:ascii="Times New Roman" w:eastAsia="Times New Roman" w:hAnsi="Times New Roman"/>
          <w:sz w:val="24"/>
          <w:lang w:val="lv-LV" w:eastAsia="lv-LV"/>
        </w:rPr>
        <w:t xml:space="preserve">, un tādēļ tās nevar pieņemt atpakaļ. Sabiedrība norāda, ka par standarta sortimenta precēm tā ir gatava atgriezt naudu 60 dienu laikā, kad būs iespējams tās realizēt. Sabiedrība norāda, ka daļa preču jau ir piegādātas patērētājam, tostarp </w:t>
      </w:r>
      <w:r w:rsidRPr="00D339EC">
        <w:rPr>
          <w:rFonts w:ascii="Times New Roman" w:eastAsia="Times New Roman" w:hAnsi="Times New Roman"/>
          <w:sz w:val="24"/>
          <w:lang w:val="lv-LV" w:eastAsia="lv-LV"/>
        </w:rPr>
        <w:t>dvieļu žāvētājs un skalojamā kaste</w:t>
      </w:r>
      <w:r w:rsidRPr="000A2407">
        <w:rPr>
          <w:rFonts w:ascii="Times New Roman" w:eastAsia="Times New Roman" w:hAnsi="Times New Roman"/>
          <w:sz w:val="24"/>
          <w:lang w:val="lv-LV" w:eastAsia="lv-LV"/>
        </w:rPr>
        <w:t>, un ka nepiegādātās preces bija ceļā un paredzētas saņemšanai 28.07.2025.</w:t>
      </w:r>
    </w:p>
    <w:p w14:paraId="1075A245" w14:textId="77777777" w:rsidR="000A2407" w:rsidRPr="000A2407" w:rsidRDefault="000A2407" w:rsidP="000A2407">
      <w:pPr>
        <w:widowControl/>
        <w:spacing w:after="0"/>
        <w:jc w:val="both"/>
        <w:rPr>
          <w:rFonts w:ascii="Times New Roman" w:eastAsia="Times New Roman" w:hAnsi="Times New Roman"/>
          <w:sz w:val="24"/>
          <w:lang w:val="lv-LV" w:eastAsia="lv-LV"/>
        </w:rPr>
      </w:pPr>
    </w:p>
    <w:p w14:paraId="216D46F4" w14:textId="77777777"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lastRenderedPageBreak/>
        <w:t xml:space="preserve">Izvērtējot lietā esošos materiālus, Komisija norāda, ka saskaņā ar PTAL 12.panta pirmo daļu patērētājs var noteiktā termiņā izmantot atteikuma tiesības un, nesniedzot nekādu pamatojumu, atkāpties no distances līguma. Savukārt panta otrā daļa paredz, ka patērētājs pirms atteikuma tiesību termiņa beigām par lēmumu atkāpties no līguma informē pārdevēju, iesniedzot tam atteikuma veidlapu vai paziņojumu par atteikuma tiesību izmantošanu. Termiņš ir ievērots, ja patērētājs atteikuma veidlapu vai paziņojumu par atteikuma tiesību izmantošanu </w:t>
      </w:r>
      <w:proofErr w:type="spellStart"/>
      <w:r w:rsidRPr="00B85AB9">
        <w:rPr>
          <w:rFonts w:ascii="Times New Roman" w:eastAsia="Times New Roman" w:hAnsi="Times New Roman"/>
          <w:sz w:val="24"/>
          <w:lang w:val="lv-LV" w:eastAsia="lv-LV"/>
        </w:rPr>
        <w:t>nosūta</w:t>
      </w:r>
      <w:proofErr w:type="spellEnd"/>
      <w:r w:rsidRPr="00B85AB9">
        <w:rPr>
          <w:rFonts w:ascii="Times New Roman" w:eastAsia="Times New Roman" w:hAnsi="Times New Roman"/>
          <w:sz w:val="24"/>
          <w:lang w:val="lv-LV" w:eastAsia="lv-LV"/>
        </w:rPr>
        <w:t xml:space="preserve"> pārdevējam pirms atteikuma tiesību termiņa beigām. Patērētāja pienākums ir pierādīt atteikuma tiesību izmantošanu. </w:t>
      </w:r>
    </w:p>
    <w:p w14:paraId="6EF81E84" w14:textId="77777777" w:rsidR="00D339EC" w:rsidRDefault="00D339EC" w:rsidP="00B85AB9">
      <w:pPr>
        <w:widowControl/>
        <w:spacing w:after="0"/>
        <w:ind w:firstLine="720"/>
        <w:jc w:val="both"/>
        <w:rPr>
          <w:rFonts w:ascii="Times New Roman" w:eastAsia="Times New Roman" w:hAnsi="Times New Roman"/>
          <w:sz w:val="24"/>
          <w:lang w:val="lv-LV" w:eastAsia="lv-LV"/>
        </w:rPr>
      </w:pPr>
    </w:p>
    <w:p w14:paraId="7847BF87" w14:textId="5FC04A88"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 xml:space="preserve">Saskaņā ar 2014.gada 20.maija Ministru kabineta noteikumu Nr.255 “Noteikumi par distances līgumu” (turpmāk – Noteikumi) 19.punktu patērētājam ir tiesības izmantot atteikuma tiesības un vienpusēji atkāpties no līguma 14 dienu laikā no preces saņemšanas dienas. </w:t>
      </w:r>
    </w:p>
    <w:p w14:paraId="738B836B" w14:textId="77777777"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 xml:space="preserve">No lietā esošajiem dokumentiem Komisija secina, ka Patērētājs ir izteicis vēlmi atteikties no piegādātā dvieļu žāvētāja un vannas paneļa, bet Sabiedrība atsakās to pieņemt, jo tās ieskatā dvieļu žāvētājs un vannas panelis ir individuāli pasūtīts. </w:t>
      </w:r>
    </w:p>
    <w:p w14:paraId="03E90E8F" w14:textId="77777777" w:rsidR="00D339EC" w:rsidRDefault="00D339EC" w:rsidP="00B85AB9">
      <w:pPr>
        <w:widowControl/>
        <w:spacing w:after="0"/>
        <w:ind w:firstLine="720"/>
        <w:jc w:val="both"/>
        <w:rPr>
          <w:rFonts w:ascii="Times New Roman" w:eastAsia="Times New Roman" w:hAnsi="Times New Roman"/>
          <w:sz w:val="24"/>
          <w:lang w:val="lv-LV" w:eastAsia="lv-LV"/>
        </w:rPr>
      </w:pPr>
    </w:p>
    <w:p w14:paraId="4A3D96EF" w14:textId="3FB7A95C"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 xml:space="preserve">Komisija informē, ka saskaņā ar Noteikumu 22.3. apakšpunktu patērētājs nevar izmantot atteikuma tiesības, ja prece tiek izgatavota pēc patērētāja norādījumiem vai prece ir nepārprotami personalizēta. </w:t>
      </w:r>
    </w:p>
    <w:p w14:paraId="37D41A6D" w14:textId="77777777"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 xml:space="preserve">Komisija skaidro, ka prece, kas izgatavota pēc patērētāja norādījumiem, būs prece, kādu pēc būtības nav iespējams iegādāties Sabiedrības internetveikalā, bet, kas ir kaut kādā veidā ārpus kārtas, ārpus piedāvājuma, piemēram, prece pasūtīta ar nestandarta izmēriem; ir citas krāsas prece, kas nav Sabiedrības internetveikala piedāvājumā. Tāpat personalizēta prece būs gadījumā, ja, piemēram, precē tiek iestrādāts patērētāja vārds un tamlīdzīgi gadījumi. </w:t>
      </w:r>
    </w:p>
    <w:p w14:paraId="5F06AC00" w14:textId="77777777"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 xml:space="preserve">Ņemot vērā, ka konkrētajā situācijā Patērētājs izvēlējās dvieļu žāvētāju un vannas paneli Sabiedrības internetveikalā, izdarot izvēli pēc tajā norādītājiem izmēriem/krāsas, nevis veica kādu individuālu/atšķirīgu dvieļu žāvētāja un vannas paneļa pasūtījumu, tad secināms, ka Patērētāja iegādātās preces nebija tādas, kas izgatavotas pēc Patērētāja norādījumiem, vai kā īpaši personalizētas un līdz ar to Sabiedrībai ir jānodrošina atteikuma tiesības un Patērētājs ir tiesīgs atgūt par dvieļu žāvētāju un vannas paneli samaksāto naudu pilnā apmērā. </w:t>
      </w:r>
    </w:p>
    <w:p w14:paraId="75E95F43" w14:textId="77777777" w:rsidR="00D339EC" w:rsidRDefault="00D339EC" w:rsidP="00B85AB9">
      <w:pPr>
        <w:widowControl/>
        <w:spacing w:after="0"/>
        <w:ind w:firstLine="720"/>
        <w:jc w:val="both"/>
        <w:rPr>
          <w:rFonts w:ascii="Times New Roman" w:eastAsia="Times New Roman" w:hAnsi="Times New Roman"/>
          <w:sz w:val="24"/>
          <w:lang w:val="lv-LV" w:eastAsia="lv-LV"/>
        </w:rPr>
      </w:pPr>
    </w:p>
    <w:p w14:paraId="1E016520" w14:textId="0041C32E"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 xml:space="preserve">Attiecībā uz nepiegādātajām precēm Komisija skaidro, ka PTAL 30.panta otrajā daļā ir noteikts, ja pārdevējs vai pakalpojuma sniedzējs nav izpildījis pienākumu piegādāt preci noteiktajā termiņā, par kuru ir bijusi vienošanās ar patērētāju, vai šā panta pirmajā daļā noteiktajā termiņā, patērētājs pieprasa, lai pārdevējs vai pakalpojuma sniedzējs piegādā preci apstākļiem atbilstošā papildu termiņā. Ja pārdevējs vai pakalpojuma sniedzējs papildu termiņā preci nepiegādā, patērētājs ir tiesīgs vienpusēji atkāpties no līguma. Savukārt PTAL 30.panta septītajā daļā norādīts, ja patērētājs vienpusēji atkāpjas no līguma saskaņā ar šajā pantā noteikto, pārdevējs vai pakalpojuma sniedzējs bez nepamatotas kavēšanās, bet ne vēlāk kā 14 dienu laikā atmaksā patērētājam visas saskaņā ar līgumu patērētāja samaksātās naudas summas. </w:t>
      </w:r>
    </w:p>
    <w:p w14:paraId="36915065" w14:textId="77777777" w:rsidR="00B85AB9" w:rsidRP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Ņemot vērā augstāk minēto, tā kā Patērētājs nav saņēmis preces noteiktajā termiņā, un ir paziņojis, ka atkāpjas no noslēgtā līguma, Patērētājs ir tiesīgs atgūt samaksāto naudas summu par pasūtītajām, bet nepiegādātajām precēm.</w:t>
      </w:r>
    </w:p>
    <w:p w14:paraId="1C907239" w14:textId="77777777" w:rsidR="00D339EC" w:rsidRDefault="00D339EC" w:rsidP="00B85AB9">
      <w:pPr>
        <w:widowControl/>
        <w:spacing w:after="0"/>
        <w:ind w:firstLine="720"/>
        <w:jc w:val="both"/>
        <w:rPr>
          <w:rFonts w:ascii="Times New Roman" w:eastAsia="Times New Roman" w:hAnsi="Times New Roman"/>
          <w:sz w:val="24"/>
          <w:lang w:val="lv-LV" w:eastAsia="lv-LV"/>
        </w:rPr>
      </w:pPr>
    </w:p>
    <w:p w14:paraId="39143EED" w14:textId="77777777" w:rsidR="00D339EC"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lastRenderedPageBreak/>
        <w:t xml:space="preserve">Komisija, izvērtējot lietas materiālus, secina, ka attiecībā uz patērētājas saņemtajām precēm patērētājai ir tiesības izmantot atteikuma tiesības un saņemt samaksātās naudas atmaksu, savukārt attiecībā uz nesaņemtajām precēm sabiedrība nav izpildījusi distances līguma piegādes pienākumu, līdz ar to patērētājai ir tiesības saņemt pilnu samaksātās summas atmaksu neatkarīgi no atteikuma tiesību izmantošanas. </w:t>
      </w:r>
    </w:p>
    <w:p w14:paraId="2F213584" w14:textId="77777777" w:rsidR="00D339EC" w:rsidRDefault="00D339EC" w:rsidP="00B85AB9">
      <w:pPr>
        <w:widowControl/>
        <w:spacing w:after="0"/>
        <w:ind w:firstLine="720"/>
        <w:jc w:val="both"/>
        <w:rPr>
          <w:rFonts w:ascii="Times New Roman" w:eastAsia="Times New Roman" w:hAnsi="Times New Roman"/>
          <w:sz w:val="24"/>
          <w:lang w:val="lv-LV" w:eastAsia="lv-LV"/>
        </w:rPr>
      </w:pPr>
    </w:p>
    <w:p w14:paraId="372436AA" w14:textId="30949DF4" w:rsidR="00B85AB9" w:rsidRDefault="00B85AB9" w:rsidP="00B85AB9">
      <w:pPr>
        <w:widowControl/>
        <w:spacing w:after="0"/>
        <w:ind w:firstLine="720"/>
        <w:jc w:val="both"/>
        <w:rPr>
          <w:rFonts w:ascii="Times New Roman" w:eastAsia="Times New Roman" w:hAnsi="Times New Roman"/>
          <w:sz w:val="24"/>
          <w:lang w:val="lv-LV" w:eastAsia="lv-LV"/>
        </w:rPr>
      </w:pPr>
      <w:r w:rsidRPr="00B85AB9">
        <w:rPr>
          <w:rFonts w:ascii="Times New Roman" w:eastAsia="Times New Roman" w:hAnsi="Times New Roman"/>
          <w:sz w:val="24"/>
          <w:lang w:val="lv-LV" w:eastAsia="lv-LV"/>
        </w:rPr>
        <w:t>Komisija konstatē, ka sabiedrības nodrošinātajā atteikuma veidlapā nav norādīta adrese vai cita skaidra informācija par preču atgriešanas kārtību, lai gan Patērētāju tiesību aizsardzības likuma 12. panta otrās daļas 7. punkts uzliek pārdevējam pienākumu sniegt patērētājam skaidru un saprotamu informāciju par preču atgriešanas nosacījumiem. Tā kā sabiedrība nav norādījusi atgriešanas adresi, patērētāja objektīvi nevarēja izpildīt preču atgriešanas pienākumu tādā veidā, kādu paredz likums, un līdz ar to pēc atteikuma tiesību izmantošanas sabiedrībai pašai ir pienākums nodrošināt patērētājas nosūtīto preču atgriešanu sev,</w:t>
      </w:r>
      <w:r w:rsidR="00D339EC">
        <w:rPr>
          <w:rFonts w:ascii="Times New Roman" w:eastAsia="Times New Roman" w:hAnsi="Times New Roman"/>
          <w:sz w:val="24"/>
          <w:lang w:val="lv-LV" w:eastAsia="lv-LV"/>
        </w:rPr>
        <w:t xml:space="preserve"> kā arī</w:t>
      </w:r>
      <w:r w:rsidRPr="00B85AB9">
        <w:rPr>
          <w:rFonts w:ascii="Times New Roman" w:eastAsia="Times New Roman" w:hAnsi="Times New Roman"/>
          <w:sz w:val="24"/>
          <w:lang w:val="lv-LV" w:eastAsia="lv-LV"/>
        </w:rPr>
        <w:t xml:space="preserve"> sniedzot </w:t>
      </w:r>
      <w:r w:rsidR="00D339EC">
        <w:rPr>
          <w:rFonts w:ascii="Times New Roman" w:eastAsia="Times New Roman" w:hAnsi="Times New Roman"/>
          <w:sz w:val="24"/>
          <w:lang w:val="lv-LV" w:eastAsia="lv-LV"/>
        </w:rPr>
        <w:t xml:space="preserve">patērētājam </w:t>
      </w:r>
      <w:r w:rsidRPr="00B85AB9">
        <w:rPr>
          <w:rFonts w:ascii="Times New Roman" w:eastAsia="Times New Roman" w:hAnsi="Times New Roman"/>
          <w:sz w:val="24"/>
          <w:lang w:val="lv-LV" w:eastAsia="lv-LV"/>
        </w:rPr>
        <w:t xml:space="preserve">skaidru informāciju par atgriešanas adresi vai organizējot </w:t>
      </w:r>
      <w:r w:rsidR="00D339EC">
        <w:rPr>
          <w:rFonts w:ascii="Times New Roman" w:eastAsia="Times New Roman" w:hAnsi="Times New Roman"/>
          <w:sz w:val="24"/>
          <w:lang w:val="lv-LV" w:eastAsia="lv-LV"/>
        </w:rPr>
        <w:t xml:space="preserve">saziņā ar patērētāju jau saņemto </w:t>
      </w:r>
      <w:r w:rsidRPr="00B85AB9">
        <w:rPr>
          <w:rFonts w:ascii="Times New Roman" w:eastAsia="Times New Roman" w:hAnsi="Times New Roman"/>
          <w:sz w:val="24"/>
          <w:lang w:val="lv-LV" w:eastAsia="lv-LV"/>
        </w:rPr>
        <w:t>preču savākšanu.</w:t>
      </w:r>
    </w:p>
    <w:p w14:paraId="07B0E5BA" w14:textId="77777777" w:rsidR="00BA5653" w:rsidRDefault="00BA5653" w:rsidP="000A2407">
      <w:pPr>
        <w:widowControl/>
        <w:spacing w:after="0"/>
        <w:jc w:val="both"/>
        <w:rPr>
          <w:rFonts w:ascii="Times New Roman" w:eastAsia="Times New Roman" w:hAnsi="Times New Roman"/>
          <w:sz w:val="24"/>
          <w:lang w:val="lv-LV" w:eastAsia="lv-LV"/>
        </w:rPr>
      </w:pPr>
    </w:p>
    <w:bookmarkEnd w:id="0"/>
    <w:bookmarkEnd w:id="1"/>
    <w:bookmarkEnd w:id="2"/>
    <w:bookmarkEnd w:id="3"/>
    <w:bookmarkEnd w:id="4"/>
    <w:bookmarkEnd w:id="5"/>
    <w:p w14:paraId="10CDC2D0" w14:textId="3076E7A9" w:rsidR="009A6A52" w:rsidRDefault="00963C58" w:rsidP="00A4766C">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F51905" w:rsidR="00963C58" w:rsidRDefault="00963C58" w:rsidP="009A6A52">
      <w:pPr>
        <w:widowControl/>
        <w:spacing w:before="240"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489378B0" w14:textId="77777777" w:rsidR="00F65973" w:rsidRPr="0084338A" w:rsidRDefault="00F65973" w:rsidP="00161829">
      <w:pPr>
        <w:widowControl/>
        <w:spacing w:after="0" w:line="240" w:lineRule="auto"/>
        <w:jc w:val="both"/>
        <w:rPr>
          <w:rFonts w:ascii="Times New Roman" w:eastAsia="Times New Roman" w:hAnsi="Times New Roman"/>
          <w:b/>
          <w:bCs/>
          <w:sz w:val="24"/>
          <w:lang w:val="lv-LV" w:eastAsia="lv-LV"/>
        </w:rPr>
      </w:pPr>
    </w:p>
    <w:p w14:paraId="60EFD51A" w14:textId="1ADDBD21" w:rsidR="00562349" w:rsidRPr="0084338A" w:rsidRDefault="00562349" w:rsidP="00562349">
      <w:pPr>
        <w:widowControl/>
        <w:spacing w:after="0" w:line="240" w:lineRule="auto"/>
        <w:jc w:val="both"/>
        <w:rPr>
          <w:rFonts w:ascii="Times New Roman" w:eastAsia="Times New Roman" w:hAnsi="Times New Roman"/>
          <w:b/>
          <w:bCs/>
          <w:sz w:val="24"/>
          <w:lang w:val="lv-LV" w:eastAsia="lv-LV"/>
        </w:rPr>
      </w:pPr>
      <w:r w:rsidRPr="0084338A">
        <w:rPr>
          <w:rFonts w:ascii="Times New Roman" w:eastAsia="Times New Roman" w:hAnsi="Times New Roman"/>
          <w:b/>
          <w:bCs/>
          <w:sz w:val="24"/>
          <w:lang w:val="lv-LV" w:eastAsia="lv-LV"/>
        </w:rPr>
        <w:t xml:space="preserve">apmierināt </w:t>
      </w:r>
      <w:r w:rsidR="0084338A">
        <w:rPr>
          <w:rFonts w:ascii="Times New Roman" w:eastAsia="Times New Roman" w:hAnsi="Times New Roman"/>
          <w:b/>
          <w:bCs/>
          <w:sz w:val="24"/>
          <w:lang w:val="lv-LV" w:eastAsia="lv-LV"/>
        </w:rPr>
        <w:t>patērētāja</w:t>
      </w:r>
      <w:r w:rsidRPr="0084338A">
        <w:rPr>
          <w:rFonts w:ascii="Times New Roman" w:eastAsia="Times New Roman" w:hAnsi="Times New Roman"/>
          <w:b/>
          <w:bCs/>
          <w:sz w:val="24"/>
          <w:lang w:val="lv-LV" w:eastAsia="lv-LV"/>
        </w:rPr>
        <w:t xml:space="preserve"> prasību.</w:t>
      </w:r>
    </w:p>
    <w:p w14:paraId="6BCF4226" w14:textId="77777777" w:rsidR="00562349" w:rsidRPr="0084338A" w:rsidRDefault="00562349" w:rsidP="00562349">
      <w:pPr>
        <w:widowControl/>
        <w:spacing w:after="0" w:line="240" w:lineRule="auto"/>
        <w:jc w:val="both"/>
        <w:rPr>
          <w:rFonts w:ascii="Times New Roman" w:eastAsia="Times New Roman" w:hAnsi="Times New Roman"/>
          <w:b/>
          <w:bCs/>
          <w:sz w:val="24"/>
          <w:lang w:val="lv-LV" w:eastAsia="lv-LV"/>
        </w:rPr>
      </w:pPr>
    </w:p>
    <w:p w14:paraId="2F3E8596" w14:textId="615F9D9B" w:rsidR="00F65973" w:rsidRPr="0084338A" w:rsidRDefault="00562349" w:rsidP="00562349">
      <w:pPr>
        <w:widowControl/>
        <w:spacing w:after="0" w:line="240" w:lineRule="auto"/>
        <w:jc w:val="both"/>
        <w:rPr>
          <w:rFonts w:ascii="Times New Roman" w:eastAsia="Times New Roman" w:hAnsi="Times New Roman"/>
          <w:b/>
          <w:bCs/>
          <w:sz w:val="24"/>
          <w:lang w:val="lv-LV" w:eastAsia="lv-LV"/>
        </w:rPr>
      </w:pPr>
      <w:r w:rsidRPr="0084338A">
        <w:rPr>
          <w:rFonts w:ascii="Times New Roman" w:eastAsia="Times New Roman" w:hAnsi="Times New Roman"/>
          <w:b/>
          <w:bCs/>
          <w:sz w:val="24"/>
          <w:lang w:val="lv-LV" w:eastAsia="lv-LV"/>
        </w:rPr>
        <w:t>Sabiedrībai atcelt pirkuma līgumu un atmaksāt patērētājam par precēm samaksāto naudas summu 2202,50 EUR.</w:t>
      </w:r>
    </w:p>
    <w:p w14:paraId="22A3C8C8" w14:textId="4271460E"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190E5FBC" w14:textId="77777777" w:rsidR="00F472BE" w:rsidRDefault="00963C58" w:rsidP="00F472BE">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51EDAB2B" w14:textId="22D25E67" w:rsidR="00913313" w:rsidRDefault="009A6A52" w:rsidP="000A2407">
      <w:pPr>
        <w:widowControl/>
        <w:tabs>
          <w:tab w:val="left" w:pos="6804"/>
        </w:tabs>
        <w:spacing w:before="360" w:after="0" w:line="240" w:lineRule="auto"/>
        <w:jc w:val="center"/>
        <w:rPr>
          <w:i/>
          <w:iCs/>
          <w:lang w:val="lv-LV"/>
        </w:rPr>
      </w:pPr>
      <w:r w:rsidRPr="009A6A52">
        <w:rPr>
          <w:i/>
          <w:iCs/>
          <w:lang w:val="lv-LV"/>
        </w:rPr>
        <w:t>Šis dokuments ir parakstīts ar drošu elektronisko parakstu un satur laika zīmogu.</w:t>
      </w:r>
    </w:p>
    <w:sectPr w:rsidR="00913313"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283C" w14:textId="77777777" w:rsidR="009F64B9" w:rsidRDefault="009F64B9">
      <w:pPr>
        <w:spacing w:after="0" w:line="240" w:lineRule="auto"/>
      </w:pPr>
      <w:r>
        <w:separator/>
      </w:r>
    </w:p>
  </w:endnote>
  <w:endnote w:type="continuationSeparator" w:id="0">
    <w:p w14:paraId="59441304" w14:textId="77777777" w:rsidR="009F64B9" w:rsidRDefault="009F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2472" w14:textId="77777777" w:rsidR="009F64B9" w:rsidRDefault="009F64B9">
      <w:pPr>
        <w:spacing w:after="0" w:line="240" w:lineRule="auto"/>
      </w:pPr>
      <w:r>
        <w:separator/>
      </w:r>
    </w:p>
  </w:footnote>
  <w:footnote w:type="continuationSeparator" w:id="0">
    <w:p w14:paraId="5A308644" w14:textId="77777777" w:rsidR="009F64B9" w:rsidRDefault="009F6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2407"/>
    <w:rsid w:val="000A4DDC"/>
    <w:rsid w:val="000A6F3A"/>
    <w:rsid w:val="000B626E"/>
    <w:rsid w:val="000B7C62"/>
    <w:rsid w:val="000C3E7F"/>
    <w:rsid w:val="000C5317"/>
    <w:rsid w:val="000E4368"/>
    <w:rsid w:val="000E4465"/>
    <w:rsid w:val="000E5ACF"/>
    <w:rsid w:val="00104ECE"/>
    <w:rsid w:val="00105A9E"/>
    <w:rsid w:val="001102B4"/>
    <w:rsid w:val="001151B7"/>
    <w:rsid w:val="001158A0"/>
    <w:rsid w:val="00117999"/>
    <w:rsid w:val="00124173"/>
    <w:rsid w:val="001248B5"/>
    <w:rsid w:val="00136E6C"/>
    <w:rsid w:val="0015408F"/>
    <w:rsid w:val="0015599F"/>
    <w:rsid w:val="00157097"/>
    <w:rsid w:val="001605F6"/>
    <w:rsid w:val="00161829"/>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267D"/>
    <w:rsid w:val="00323BA9"/>
    <w:rsid w:val="00326138"/>
    <w:rsid w:val="003326EA"/>
    <w:rsid w:val="00334FD6"/>
    <w:rsid w:val="0035085F"/>
    <w:rsid w:val="00352049"/>
    <w:rsid w:val="003556CC"/>
    <w:rsid w:val="00357081"/>
    <w:rsid w:val="00357149"/>
    <w:rsid w:val="00366376"/>
    <w:rsid w:val="00367BC8"/>
    <w:rsid w:val="00370425"/>
    <w:rsid w:val="0037216B"/>
    <w:rsid w:val="003722EF"/>
    <w:rsid w:val="00375EF7"/>
    <w:rsid w:val="0038570F"/>
    <w:rsid w:val="00391450"/>
    <w:rsid w:val="00391CBC"/>
    <w:rsid w:val="003A3D43"/>
    <w:rsid w:val="003B0C74"/>
    <w:rsid w:val="003B2670"/>
    <w:rsid w:val="003B68D8"/>
    <w:rsid w:val="003C1EAB"/>
    <w:rsid w:val="003C2D40"/>
    <w:rsid w:val="003D4737"/>
    <w:rsid w:val="003F302D"/>
    <w:rsid w:val="00407D3A"/>
    <w:rsid w:val="00410759"/>
    <w:rsid w:val="004117CB"/>
    <w:rsid w:val="00414E5E"/>
    <w:rsid w:val="0041599B"/>
    <w:rsid w:val="004179C6"/>
    <w:rsid w:val="0042164D"/>
    <w:rsid w:val="0043618C"/>
    <w:rsid w:val="0044519C"/>
    <w:rsid w:val="00445562"/>
    <w:rsid w:val="00452644"/>
    <w:rsid w:val="00452B6C"/>
    <w:rsid w:val="004538BC"/>
    <w:rsid w:val="00455364"/>
    <w:rsid w:val="0045783E"/>
    <w:rsid w:val="00460079"/>
    <w:rsid w:val="004637C0"/>
    <w:rsid w:val="00466C1A"/>
    <w:rsid w:val="0047169F"/>
    <w:rsid w:val="00484A17"/>
    <w:rsid w:val="0048798D"/>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73F"/>
    <w:rsid w:val="00552AD3"/>
    <w:rsid w:val="00562349"/>
    <w:rsid w:val="00563C52"/>
    <w:rsid w:val="005656CE"/>
    <w:rsid w:val="005737F7"/>
    <w:rsid w:val="00582F04"/>
    <w:rsid w:val="0058511C"/>
    <w:rsid w:val="00591939"/>
    <w:rsid w:val="00595C8C"/>
    <w:rsid w:val="0059687E"/>
    <w:rsid w:val="00596DD6"/>
    <w:rsid w:val="005A3518"/>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0579"/>
    <w:rsid w:val="007A14E4"/>
    <w:rsid w:val="007A4722"/>
    <w:rsid w:val="007A6354"/>
    <w:rsid w:val="007A77C5"/>
    <w:rsid w:val="007B3BA5"/>
    <w:rsid w:val="007B4CF7"/>
    <w:rsid w:val="007B7E14"/>
    <w:rsid w:val="007C0298"/>
    <w:rsid w:val="007C3881"/>
    <w:rsid w:val="007D3DAA"/>
    <w:rsid w:val="007D4F77"/>
    <w:rsid w:val="007D53F5"/>
    <w:rsid w:val="007E4D1F"/>
    <w:rsid w:val="007E54FC"/>
    <w:rsid w:val="007F0D34"/>
    <w:rsid w:val="0080046C"/>
    <w:rsid w:val="0080787E"/>
    <w:rsid w:val="008079FA"/>
    <w:rsid w:val="00815277"/>
    <w:rsid w:val="008223BD"/>
    <w:rsid w:val="008243C0"/>
    <w:rsid w:val="0082685F"/>
    <w:rsid w:val="008271F1"/>
    <w:rsid w:val="0082787D"/>
    <w:rsid w:val="008347E4"/>
    <w:rsid w:val="00840936"/>
    <w:rsid w:val="008412C2"/>
    <w:rsid w:val="0084338A"/>
    <w:rsid w:val="0084746E"/>
    <w:rsid w:val="0086189E"/>
    <w:rsid w:val="00862C31"/>
    <w:rsid w:val="00864039"/>
    <w:rsid w:val="00864597"/>
    <w:rsid w:val="00865324"/>
    <w:rsid w:val="00867C37"/>
    <w:rsid w:val="00872D95"/>
    <w:rsid w:val="00874AE1"/>
    <w:rsid w:val="00876C21"/>
    <w:rsid w:val="00880136"/>
    <w:rsid w:val="00883B7C"/>
    <w:rsid w:val="008962EF"/>
    <w:rsid w:val="008B2051"/>
    <w:rsid w:val="008C00B9"/>
    <w:rsid w:val="008C3D52"/>
    <w:rsid w:val="008E2D88"/>
    <w:rsid w:val="00902924"/>
    <w:rsid w:val="00913313"/>
    <w:rsid w:val="00916255"/>
    <w:rsid w:val="00917A4D"/>
    <w:rsid w:val="00922593"/>
    <w:rsid w:val="00924F17"/>
    <w:rsid w:val="00930216"/>
    <w:rsid w:val="00932DC3"/>
    <w:rsid w:val="00940677"/>
    <w:rsid w:val="00942402"/>
    <w:rsid w:val="00945973"/>
    <w:rsid w:val="00952CD2"/>
    <w:rsid w:val="00953942"/>
    <w:rsid w:val="00961031"/>
    <w:rsid w:val="009615C6"/>
    <w:rsid w:val="009629D4"/>
    <w:rsid w:val="00963C58"/>
    <w:rsid w:val="00967F76"/>
    <w:rsid w:val="00982380"/>
    <w:rsid w:val="009837E3"/>
    <w:rsid w:val="009851AB"/>
    <w:rsid w:val="009863D5"/>
    <w:rsid w:val="00990A11"/>
    <w:rsid w:val="009A1ED8"/>
    <w:rsid w:val="009A6A52"/>
    <w:rsid w:val="009B3A35"/>
    <w:rsid w:val="009B4D54"/>
    <w:rsid w:val="009B7084"/>
    <w:rsid w:val="009C4082"/>
    <w:rsid w:val="009C49C4"/>
    <w:rsid w:val="009C5212"/>
    <w:rsid w:val="009D0E29"/>
    <w:rsid w:val="009D3FE4"/>
    <w:rsid w:val="009D686D"/>
    <w:rsid w:val="009F64B9"/>
    <w:rsid w:val="009F6A76"/>
    <w:rsid w:val="00A07955"/>
    <w:rsid w:val="00A21225"/>
    <w:rsid w:val="00A248CC"/>
    <w:rsid w:val="00A2759B"/>
    <w:rsid w:val="00A34987"/>
    <w:rsid w:val="00A3728F"/>
    <w:rsid w:val="00A37CAD"/>
    <w:rsid w:val="00A460D9"/>
    <w:rsid w:val="00A4766C"/>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09AC"/>
    <w:rsid w:val="00AA506B"/>
    <w:rsid w:val="00AA561E"/>
    <w:rsid w:val="00AA676D"/>
    <w:rsid w:val="00AA7F6E"/>
    <w:rsid w:val="00AB7AE7"/>
    <w:rsid w:val="00AC3043"/>
    <w:rsid w:val="00AD147F"/>
    <w:rsid w:val="00AD39F0"/>
    <w:rsid w:val="00AD61DF"/>
    <w:rsid w:val="00AF411B"/>
    <w:rsid w:val="00B02035"/>
    <w:rsid w:val="00B03312"/>
    <w:rsid w:val="00B10639"/>
    <w:rsid w:val="00B15FF7"/>
    <w:rsid w:val="00B44D66"/>
    <w:rsid w:val="00B468FF"/>
    <w:rsid w:val="00B55BFD"/>
    <w:rsid w:val="00B606FD"/>
    <w:rsid w:val="00B70E15"/>
    <w:rsid w:val="00B75959"/>
    <w:rsid w:val="00B7738A"/>
    <w:rsid w:val="00B85AB9"/>
    <w:rsid w:val="00B90115"/>
    <w:rsid w:val="00B9418E"/>
    <w:rsid w:val="00BA2321"/>
    <w:rsid w:val="00BA4E95"/>
    <w:rsid w:val="00BA5653"/>
    <w:rsid w:val="00BA5E6B"/>
    <w:rsid w:val="00BA7891"/>
    <w:rsid w:val="00BB3D45"/>
    <w:rsid w:val="00BB5453"/>
    <w:rsid w:val="00BC39F6"/>
    <w:rsid w:val="00BC40CB"/>
    <w:rsid w:val="00BD361B"/>
    <w:rsid w:val="00BE0D4D"/>
    <w:rsid w:val="00BE2BE9"/>
    <w:rsid w:val="00BE4CBC"/>
    <w:rsid w:val="00BE55B5"/>
    <w:rsid w:val="00BF18D1"/>
    <w:rsid w:val="00BF5869"/>
    <w:rsid w:val="00C058C3"/>
    <w:rsid w:val="00C07C89"/>
    <w:rsid w:val="00C14592"/>
    <w:rsid w:val="00C17432"/>
    <w:rsid w:val="00C21DDD"/>
    <w:rsid w:val="00C2214B"/>
    <w:rsid w:val="00C223A8"/>
    <w:rsid w:val="00C225F4"/>
    <w:rsid w:val="00C32FEE"/>
    <w:rsid w:val="00C36F8C"/>
    <w:rsid w:val="00C40E61"/>
    <w:rsid w:val="00C47CC2"/>
    <w:rsid w:val="00C47F57"/>
    <w:rsid w:val="00C530AB"/>
    <w:rsid w:val="00C57976"/>
    <w:rsid w:val="00C62413"/>
    <w:rsid w:val="00C6438B"/>
    <w:rsid w:val="00C65DF1"/>
    <w:rsid w:val="00C67FA0"/>
    <w:rsid w:val="00C87D32"/>
    <w:rsid w:val="00C90972"/>
    <w:rsid w:val="00C90C7A"/>
    <w:rsid w:val="00C9168E"/>
    <w:rsid w:val="00C919E2"/>
    <w:rsid w:val="00C97BCC"/>
    <w:rsid w:val="00CA0C2F"/>
    <w:rsid w:val="00CA446F"/>
    <w:rsid w:val="00CA65E2"/>
    <w:rsid w:val="00CB09FA"/>
    <w:rsid w:val="00CB52D3"/>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3009F"/>
    <w:rsid w:val="00D339EC"/>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5162"/>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35C4D"/>
    <w:rsid w:val="00F40D0D"/>
    <w:rsid w:val="00F472BE"/>
    <w:rsid w:val="00F50C13"/>
    <w:rsid w:val="00F52303"/>
    <w:rsid w:val="00F61AB1"/>
    <w:rsid w:val="00F621F7"/>
    <w:rsid w:val="00F62F2A"/>
    <w:rsid w:val="00F65973"/>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6642</Characters>
  <Application>Microsoft Office Word</Application>
  <DocSecurity>0</DocSecurity>
  <Lines>112</Lines>
  <Paragraphs>33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7610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2026-06-02T09:56:00Z</dcterms:created>
  <dcterms:modified xsi:type="dcterms:W3CDTF">2026-06-02T09:56:00Z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