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2489F" w14:textId="47C348AA" w:rsidR="00D36207" w:rsidRDefault="00C01D08" w:rsidP="00D36207">
      <w:pPr>
        <w:widowControl/>
        <w:spacing w:after="0" w:line="240" w:lineRule="auto"/>
        <w:ind w:left="5245" w:hanging="142"/>
        <w:rPr>
          <w:rFonts w:ascii="Times New Roman" w:eastAsia="Times New Roman" w:hAnsi="Times New Roman"/>
          <w:b/>
          <w:sz w:val="24"/>
          <w:szCs w:val="24"/>
          <w:lang w:val="lv-LV" w:eastAsia="lv-LV"/>
        </w:rPr>
      </w:pPr>
      <w:bookmarkStart w:id="0" w:name="_Hlk67055936"/>
      <w:bookmarkStart w:id="1" w:name="_Hlk69298173"/>
      <w:proofErr w:type="spellStart"/>
      <w:r>
        <w:rPr>
          <w:rFonts w:ascii="Times New Roman" w:eastAsia="Times New Roman" w:hAnsi="Times New Roman"/>
          <w:b/>
          <w:sz w:val="24"/>
          <w:szCs w:val="24"/>
          <w:lang w:eastAsia="lv-LV"/>
        </w:rPr>
        <w:t>patērētāja</w:t>
      </w:r>
      <w:proofErr w:type="spellEnd"/>
    </w:p>
    <w:p w14:paraId="3268E15E" w14:textId="77777777" w:rsidR="00D36207" w:rsidRDefault="00D36207" w:rsidP="00D36207">
      <w:pPr>
        <w:widowControl/>
        <w:spacing w:after="0" w:line="240" w:lineRule="auto"/>
        <w:ind w:left="5245" w:hanging="142"/>
        <w:rPr>
          <w:rFonts w:ascii="Times New Roman" w:eastAsia="Times New Roman" w:hAnsi="Times New Roman"/>
          <w:b/>
          <w:sz w:val="24"/>
          <w:szCs w:val="24"/>
          <w:lang w:val="lv-LV" w:eastAsia="lv-LV"/>
        </w:rPr>
      </w:pPr>
    </w:p>
    <w:p w14:paraId="7C9A924F" w14:textId="77777777" w:rsidR="00D36207" w:rsidRDefault="00D36207" w:rsidP="00D36207">
      <w:pPr>
        <w:widowControl/>
        <w:spacing w:after="0" w:line="240" w:lineRule="auto"/>
        <w:ind w:left="5103"/>
        <w:jc w:val="both"/>
        <w:rPr>
          <w:rFonts w:ascii="Times New Roman" w:eastAsia="Times New Roman" w:hAnsi="Times New Roman"/>
          <w:b/>
          <w:sz w:val="24"/>
          <w:szCs w:val="24"/>
          <w:lang w:val="lv-LV" w:eastAsia="lv-LV"/>
        </w:rPr>
      </w:pPr>
      <w:r>
        <w:rPr>
          <w:rFonts w:ascii="Times New Roman" w:eastAsia="Times New Roman" w:hAnsi="Times New Roman"/>
          <w:b/>
          <w:sz w:val="24"/>
          <w:szCs w:val="24"/>
          <w:lang w:val="lv-LV" w:eastAsia="lv-LV"/>
        </w:rPr>
        <w:t>SIA “Tehnika Jums”</w:t>
      </w:r>
    </w:p>
    <w:p w14:paraId="50EBE59F" w14:textId="77777777" w:rsidR="00D36207" w:rsidRDefault="00D36207" w:rsidP="00D36207">
      <w:pPr>
        <w:widowControl/>
        <w:spacing w:after="0" w:line="240" w:lineRule="auto"/>
        <w:ind w:left="5103"/>
        <w:jc w:val="both"/>
        <w:rPr>
          <w:rFonts w:ascii="Times New Roman" w:eastAsia="Times New Roman" w:hAnsi="Times New Roman"/>
          <w:b/>
          <w:sz w:val="24"/>
          <w:szCs w:val="24"/>
          <w:lang w:val="lv-LV" w:eastAsia="lv-LV"/>
        </w:rPr>
      </w:pPr>
      <w:proofErr w:type="spellStart"/>
      <w:r>
        <w:rPr>
          <w:rFonts w:ascii="Times New Roman" w:eastAsia="Times New Roman" w:hAnsi="Times New Roman"/>
          <w:b/>
          <w:sz w:val="24"/>
          <w:szCs w:val="24"/>
          <w:lang w:val="lv-LV" w:eastAsia="lv-LV"/>
        </w:rPr>
        <w:t>Reģ</w:t>
      </w:r>
      <w:proofErr w:type="spellEnd"/>
      <w:r>
        <w:rPr>
          <w:rFonts w:ascii="Times New Roman" w:eastAsia="Times New Roman" w:hAnsi="Times New Roman"/>
          <w:b/>
          <w:sz w:val="24"/>
          <w:szCs w:val="24"/>
          <w:lang w:val="lv-LV" w:eastAsia="lv-LV"/>
        </w:rPr>
        <w:t>. Nr. 40203590075</w:t>
      </w:r>
    </w:p>
    <w:p w14:paraId="3E39C325" w14:textId="320F2446" w:rsidR="00694E91" w:rsidRDefault="00694E91" w:rsidP="00D36207">
      <w:pPr>
        <w:widowControl/>
        <w:spacing w:after="0" w:line="240" w:lineRule="auto"/>
        <w:ind w:left="5103"/>
        <w:jc w:val="both"/>
        <w:rPr>
          <w:rFonts w:ascii="Times New Roman" w:eastAsia="Times New Roman" w:hAnsi="Times New Roman"/>
          <w:b/>
          <w:sz w:val="24"/>
          <w:szCs w:val="24"/>
          <w:lang w:val="lv-LV" w:eastAsia="lv-LV"/>
        </w:rPr>
      </w:pPr>
      <w:r>
        <w:rPr>
          <w:rFonts w:ascii="Times New Roman" w:eastAsia="Times New Roman" w:hAnsi="Times New Roman"/>
          <w:b/>
          <w:sz w:val="24"/>
          <w:szCs w:val="24"/>
          <w:lang w:val="lv-LV" w:eastAsia="lv-LV"/>
        </w:rPr>
        <w:t>Paziņošanai E-adresē</w:t>
      </w:r>
    </w:p>
    <w:p w14:paraId="04D4E799" w14:textId="5A8C98C5" w:rsidR="00D36207" w:rsidRPr="00694E91" w:rsidRDefault="00B45C52" w:rsidP="00D36207">
      <w:pPr>
        <w:widowControl/>
        <w:spacing w:after="0" w:line="240" w:lineRule="auto"/>
        <w:ind w:left="5103"/>
        <w:jc w:val="both"/>
        <w:rPr>
          <w:rFonts w:ascii="Times New Roman" w:eastAsia="Times New Roman" w:hAnsi="Times New Roman"/>
          <w:b/>
          <w:sz w:val="24"/>
          <w:szCs w:val="24"/>
          <w:lang w:val="lv-LV" w:eastAsia="lv-LV"/>
        </w:rPr>
      </w:pPr>
      <w:hyperlink r:id="rId8" w:history="1">
        <w:r w:rsidRPr="00694E91">
          <w:rPr>
            <w:rStyle w:val="Hyperlink"/>
            <w:rFonts w:ascii="Times New Roman" w:eastAsia="Times New Roman" w:hAnsi="Times New Roman"/>
            <w:b/>
            <w:color w:val="auto"/>
            <w:sz w:val="24"/>
            <w:szCs w:val="24"/>
            <w:u w:val="none"/>
            <w:lang w:val="lv-LV" w:eastAsia="lv-LV"/>
          </w:rPr>
          <w:t>tehnikajums@inbox.lv</w:t>
        </w:r>
      </w:hyperlink>
    </w:p>
    <w:p w14:paraId="5A863FFC" w14:textId="056081FD" w:rsidR="00B45C52" w:rsidRPr="00694E91" w:rsidRDefault="00B45C52" w:rsidP="00D36207">
      <w:pPr>
        <w:widowControl/>
        <w:spacing w:after="0" w:line="240" w:lineRule="auto"/>
        <w:ind w:left="5103"/>
        <w:jc w:val="both"/>
        <w:rPr>
          <w:rFonts w:ascii="Times New Roman" w:eastAsia="Times New Roman" w:hAnsi="Times New Roman"/>
          <w:b/>
          <w:sz w:val="24"/>
          <w:szCs w:val="24"/>
          <w:lang w:val="lv-LV" w:eastAsia="lv-LV"/>
        </w:rPr>
      </w:pPr>
      <w:hyperlink r:id="rId9" w:history="1">
        <w:r w:rsidRPr="00694E91">
          <w:rPr>
            <w:rStyle w:val="Hyperlink"/>
            <w:rFonts w:ascii="Times New Roman" w:eastAsia="Times New Roman" w:hAnsi="Times New Roman"/>
            <w:b/>
            <w:color w:val="auto"/>
            <w:sz w:val="24"/>
            <w:szCs w:val="24"/>
            <w:u w:val="none"/>
            <w:lang w:val="lv-LV" w:eastAsia="lv-LV"/>
          </w:rPr>
          <w:t>info@tehnikajums.lv</w:t>
        </w:r>
      </w:hyperlink>
      <w:r w:rsidRPr="00694E91">
        <w:rPr>
          <w:rFonts w:ascii="Times New Roman" w:eastAsia="Times New Roman" w:hAnsi="Times New Roman"/>
          <w:b/>
          <w:sz w:val="24"/>
          <w:szCs w:val="24"/>
          <w:lang w:val="lv-LV" w:eastAsia="lv-LV"/>
        </w:rPr>
        <w:t xml:space="preserve"> </w:t>
      </w:r>
    </w:p>
    <w:p w14:paraId="675438DE" w14:textId="0F33748A" w:rsidR="00E34692" w:rsidRPr="009B6530" w:rsidRDefault="00E34692" w:rsidP="000C1F5B">
      <w:pPr>
        <w:spacing w:before="240"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Lēmums</w:t>
      </w:r>
    </w:p>
    <w:p w14:paraId="25168181" w14:textId="77777777" w:rsidR="00E34692" w:rsidRPr="009B6530" w:rsidRDefault="00E34692" w:rsidP="00E34692">
      <w:pPr>
        <w:widowControl/>
        <w:spacing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par strīdu</w:t>
      </w:r>
    </w:p>
    <w:p w14:paraId="6B72F812" w14:textId="77777777" w:rsidR="00E34692" w:rsidRPr="009B6530" w:rsidRDefault="00E34692" w:rsidP="00E34692">
      <w:pPr>
        <w:widowControl/>
        <w:spacing w:after="0" w:line="240" w:lineRule="auto"/>
        <w:jc w:val="center"/>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Rīgā</w:t>
      </w:r>
    </w:p>
    <w:p w14:paraId="34A3ABF2" w14:textId="316B1211" w:rsidR="00E34692" w:rsidRPr="009B6530" w:rsidRDefault="00E34692" w:rsidP="00E34692">
      <w:pPr>
        <w:widowControl/>
        <w:tabs>
          <w:tab w:val="left" w:pos="6804"/>
        </w:tabs>
        <w:spacing w:before="360" w:after="0" w:line="240" w:lineRule="auto"/>
        <w:jc w:val="both"/>
        <w:rPr>
          <w:rFonts w:ascii="Times New Roman" w:eastAsia="Times New Roman" w:hAnsi="Times New Roman"/>
          <w:sz w:val="24"/>
          <w:szCs w:val="24"/>
          <w:lang w:val="lv-LV" w:eastAsia="lv-LV"/>
        </w:rPr>
      </w:pPr>
      <w:bookmarkStart w:id="2" w:name="_Hlk146269674"/>
      <w:r w:rsidRPr="009B6530">
        <w:rPr>
          <w:rFonts w:ascii="Times New Roman" w:eastAsia="Times New Roman" w:hAnsi="Times New Roman"/>
          <w:sz w:val="24"/>
          <w:szCs w:val="24"/>
          <w:lang w:val="lv-LV" w:eastAsia="lv-LV"/>
        </w:rPr>
        <w:t>202</w:t>
      </w:r>
      <w:r w:rsidR="00AA4274" w:rsidRPr="009B6530">
        <w:rPr>
          <w:rFonts w:ascii="Times New Roman" w:eastAsia="Times New Roman" w:hAnsi="Times New Roman"/>
          <w:sz w:val="24"/>
          <w:szCs w:val="24"/>
          <w:lang w:val="lv-LV" w:eastAsia="lv-LV"/>
        </w:rPr>
        <w:t>6</w:t>
      </w:r>
      <w:r w:rsidRPr="009B6530">
        <w:rPr>
          <w:rFonts w:ascii="Times New Roman" w:eastAsia="Times New Roman" w:hAnsi="Times New Roman"/>
          <w:sz w:val="24"/>
          <w:szCs w:val="24"/>
          <w:lang w:val="lv-LV" w:eastAsia="lv-LV"/>
        </w:rPr>
        <w:t xml:space="preserve">.gada </w:t>
      </w:r>
      <w:r w:rsidR="000C1F5B">
        <w:rPr>
          <w:rFonts w:ascii="Times New Roman" w:eastAsia="Times New Roman" w:hAnsi="Times New Roman"/>
          <w:sz w:val="24"/>
          <w:szCs w:val="24"/>
          <w:lang w:val="lv-LV" w:eastAsia="lv-LV"/>
        </w:rPr>
        <w:t>2</w:t>
      </w:r>
      <w:r w:rsidR="00CC752C">
        <w:rPr>
          <w:rFonts w:ascii="Times New Roman" w:eastAsia="Times New Roman" w:hAnsi="Times New Roman"/>
          <w:sz w:val="24"/>
          <w:szCs w:val="24"/>
          <w:lang w:val="lv-LV" w:eastAsia="lv-LV"/>
        </w:rPr>
        <w:t>8</w:t>
      </w:r>
      <w:r w:rsidR="000C1F5B">
        <w:rPr>
          <w:rFonts w:ascii="Times New Roman" w:eastAsia="Times New Roman" w:hAnsi="Times New Roman"/>
          <w:sz w:val="24"/>
          <w:szCs w:val="24"/>
          <w:lang w:val="lv-LV" w:eastAsia="lv-LV"/>
        </w:rPr>
        <w:t>.augustā</w:t>
      </w:r>
      <w:r w:rsidRPr="009B6530">
        <w:rPr>
          <w:rFonts w:ascii="Times New Roman" w:eastAsia="Times New Roman" w:hAnsi="Times New Roman"/>
          <w:sz w:val="24"/>
          <w:szCs w:val="24"/>
          <w:lang w:val="lv-LV" w:eastAsia="lv-LV"/>
        </w:rPr>
        <w:tab/>
      </w:r>
      <w:r w:rsidR="006220D8" w:rsidRPr="006220D8">
        <w:rPr>
          <w:rFonts w:ascii="Times New Roman" w:eastAsia="Times New Roman" w:hAnsi="Times New Roman"/>
          <w:sz w:val="24"/>
          <w:szCs w:val="24"/>
          <w:lang w:val="lv-LV" w:eastAsia="lv-LV"/>
        </w:rPr>
        <w:t>Nr. 2026/</w:t>
      </w:r>
      <w:r w:rsidR="002238B5">
        <w:rPr>
          <w:rFonts w:ascii="Times New Roman" w:eastAsia="Times New Roman" w:hAnsi="Times New Roman"/>
          <w:sz w:val="24"/>
          <w:szCs w:val="24"/>
          <w:lang w:val="lv-LV" w:eastAsia="lv-LV"/>
        </w:rPr>
        <w:t>295</w:t>
      </w:r>
      <w:r w:rsidR="006220D8" w:rsidRPr="006220D8">
        <w:rPr>
          <w:rFonts w:ascii="Times New Roman" w:eastAsia="Times New Roman" w:hAnsi="Times New Roman"/>
          <w:sz w:val="24"/>
          <w:szCs w:val="24"/>
          <w:lang w:val="lv-LV" w:eastAsia="lv-LV"/>
        </w:rPr>
        <w:t>-psrk</w:t>
      </w:r>
    </w:p>
    <w:p w14:paraId="697E81F1" w14:textId="77777777" w:rsidR="002F7939" w:rsidRPr="009B6530" w:rsidRDefault="002F7939" w:rsidP="002F7939">
      <w:pPr>
        <w:widowControl/>
        <w:spacing w:after="0" w:line="240" w:lineRule="auto"/>
        <w:jc w:val="both"/>
        <w:rPr>
          <w:rFonts w:ascii="Times New Roman" w:eastAsia="Times New Roman" w:hAnsi="Times New Roman"/>
          <w:sz w:val="24"/>
          <w:szCs w:val="24"/>
          <w:lang w:val="lv-LV" w:eastAsia="lv-LV"/>
        </w:rPr>
      </w:pPr>
    </w:p>
    <w:bookmarkEnd w:id="0"/>
    <w:bookmarkEnd w:id="1"/>
    <w:bookmarkEnd w:id="2"/>
    <w:p w14:paraId="6970F3E7" w14:textId="77777777" w:rsidR="00AA4274" w:rsidRPr="009B6530" w:rsidRDefault="00AA4274" w:rsidP="002F7939">
      <w:pPr>
        <w:widowControl/>
        <w:spacing w:after="0" w:line="240" w:lineRule="auto"/>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Patērētāju strīdu risināšanas komisija (turpmāk – Komisija) šādā sastāvā: </w:t>
      </w:r>
    </w:p>
    <w:p w14:paraId="65337A91" w14:textId="77777777" w:rsidR="00AA4274" w:rsidRPr="009B6530" w:rsidRDefault="00AA4274" w:rsidP="00B5779D">
      <w:pPr>
        <w:widowControl/>
        <w:spacing w:after="0" w:line="240" w:lineRule="auto"/>
        <w:ind w:firstLine="720"/>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Komisijas priekšsēdētāja Marta Urbāne, </w:t>
      </w:r>
    </w:p>
    <w:p w14:paraId="4F0A3C8C" w14:textId="3F8230D5" w:rsidR="002C7AE9" w:rsidRDefault="007A7EFB" w:rsidP="0001338E">
      <w:pPr>
        <w:widowControl/>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K</w:t>
      </w:r>
      <w:r w:rsidRPr="007A7EFB">
        <w:rPr>
          <w:rFonts w:ascii="Times New Roman" w:eastAsia="Times New Roman" w:hAnsi="Times New Roman"/>
          <w:sz w:val="24"/>
          <w:szCs w:val="24"/>
          <w:lang w:val="lv-LV" w:eastAsia="lv-LV"/>
        </w:rPr>
        <w:t>omisijas locek</w:t>
      </w:r>
      <w:r w:rsidR="00356E73">
        <w:rPr>
          <w:rFonts w:ascii="Times New Roman" w:eastAsia="Times New Roman" w:hAnsi="Times New Roman"/>
          <w:sz w:val="24"/>
          <w:szCs w:val="24"/>
          <w:lang w:val="lv-LV" w:eastAsia="lv-LV"/>
        </w:rPr>
        <w:t>ļi</w:t>
      </w:r>
      <w:r w:rsidRPr="007A7EFB">
        <w:rPr>
          <w:rFonts w:ascii="Times New Roman" w:eastAsia="Times New Roman" w:hAnsi="Times New Roman"/>
          <w:sz w:val="24"/>
          <w:szCs w:val="24"/>
          <w:lang w:val="lv-LV" w:eastAsia="lv-LV"/>
        </w:rPr>
        <w:t xml:space="preserve"> </w:t>
      </w:r>
      <w:r w:rsidR="00CC752C" w:rsidRPr="00CC752C">
        <w:rPr>
          <w:rFonts w:ascii="Times New Roman" w:eastAsia="Times New Roman" w:hAnsi="Times New Roman"/>
          <w:sz w:val="24"/>
          <w:szCs w:val="24"/>
          <w:lang w:val="lv-LV" w:eastAsia="lv-LV"/>
        </w:rPr>
        <w:t>Andrejs Vanags kā patērētāju interešu pārstāvis un Inga Kursīte kā komersantu interešu pārstāve, izskatīja rakstveida procesā strīdu starp</w:t>
      </w:r>
      <w:r w:rsidR="00BF6D90" w:rsidRPr="00BF6D90">
        <w:rPr>
          <w:rFonts w:ascii="Times New Roman" w:eastAsia="Times New Roman" w:hAnsi="Times New Roman"/>
          <w:sz w:val="24"/>
          <w:szCs w:val="24"/>
          <w:lang w:val="lv-LV" w:eastAsia="lv-LV"/>
        </w:rPr>
        <w:t xml:space="preserve"> patērētāj</w:t>
      </w:r>
      <w:r w:rsidR="00C01D08">
        <w:rPr>
          <w:rFonts w:ascii="Times New Roman" w:eastAsia="Times New Roman" w:hAnsi="Times New Roman"/>
          <w:sz w:val="24"/>
          <w:szCs w:val="24"/>
          <w:lang w:val="lv-LV" w:eastAsia="lv-LV"/>
        </w:rPr>
        <w:t>u</w:t>
      </w:r>
      <w:r w:rsidR="00BF6D90" w:rsidRPr="00BF6D90">
        <w:rPr>
          <w:rFonts w:ascii="Times New Roman" w:eastAsia="Times New Roman" w:hAnsi="Times New Roman"/>
          <w:sz w:val="24"/>
          <w:szCs w:val="24"/>
          <w:lang w:val="lv-LV" w:eastAsia="lv-LV"/>
        </w:rPr>
        <w:t xml:space="preserve"> un SIA “Tehnika Jums” (turpmāk – sabiedrība) par distances līgumā iegādātas preces nepiegādāšanu un samaksātās naudas summas atmaksu</w:t>
      </w:r>
      <w:r w:rsidR="004F199A" w:rsidRPr="004F199A">
        <w:rPr>
          <w:rFonts w:ascii="Times New Roman" w:eastAsia="Times New Roman" w:hAnsi="Times New Roman"/>
          <w:sz w:val="24"/>
          <w:szCs w:val="24"/>
          <w:lang w:val="lv-LV" w:eastAsia="lv-LV"/>
        </w:rPr>
        <w:t>.</w:t>
      </w:r>
    </w:p>
    <w:p w14:paraId="36755798" w14:textId="77777777" w:rsidR="00612151" w:rsidRPr="00920FB6" w:rsidRDefault="00612151" w:rsidP="00B5779D">
      <w:pPr>
        <w:widowControl/>
        <w:spacing w:after="0" w:line="240" w:lineRule="auto"/>
        <w:ind w:firstLine="720"/>
        <w:jc w:val="both"/>
        <w:rPr>
          <w:rFonts w:ascii="Times New Roman" w:eastAsia="Times New Roman" w:hAnsi="Times New Roman"/>
          <w:sz w:val="24"/>
          <w:szCs w:val="24"/>
          <w:lang w:val="lv-LV" w:eastAsia="lv-LV"/>
        </w:rPr>
      </w:pPr>
    </w:p>
    <w:p w14:paraId="7FB3ABAF" w14:textId="34B708C1" w:rsidR="00BF6D90" w:rsidRPr="00BF6D90" w:rsidRDefault="00BF6D90" w:rsidP="00BF6D90">
      <w:pPr>
        <w:widowControl/>
        <w:spacing w:after="0" w:line="240" w:lineRule="auto"/>
        <w:ind w:firstLine="720"/>
        <w:jc w:val="both"/>
        <w:rPr>
          <w:rFonts w:ascii="Times New Roman" w:eastAsia="Times New Roman" w:hAnsi="Times New Roman"/>
          <w:sz w:val="24"/>
          <w:szCs w:val="24"/>
          <w:lang w:val="lv-LV" w:eastAsia="lv-LV"/>
        </w:rPr>
      </w:pPr>
      <w:r w:rsidRPr="00BF6D90">
        <w:rPr>
          <w:rFonts w:ascii="Times New Roman" w:eastAsia="Times New Roman" w:hAnsi="Times New Roman"/>
          <w:sz w:val="24"/>
          <w:szCs w:val="24"/>
          <w:lang w:val="lv-LV" w:eastAsia="lv-LV"/>
        </w:rPr>
        <w:t>No lietā esošajiem materiāliem izriet, ka patērētāja 2025. gada 29. septembrī sabiedrības interneta vietnē pasūtīja veļas mazgājamo mašīnu ar žāvētāju LG WT1210BBF par 1650,00 EUR. Patērētāja par preci samaksāja pasūtījuma veikšanas dienā un saņēma sabiedrības apstiprinājumu par pasūtījuma Nr. 110920 saņemšanu. Prece patērētājai netika piegādāta. Patērētāja norāda, ka sabiedrība vairākkārt pārcēla preces piegādes laiku, sākotnēji solot preci piegādāt oktobrī, vēlāk novembrī un decembrī.</w:t>
      </w:r>
      <w:r>
        <w:rPr>
          <w:rFonts w:ascii="Times New Roman" w:eastAsia="Times New Roman" w:hAnsi="Times New Roman"/>
          <w:sz w:val="24"/>
          <w:szCs w:val="24"/>
          <w:lang w:val="lv-LV" w:eastAsia="lv-LV"/>
        </w:rPr>
        <w:t xml:space="preserve"> </w:t>
      </w:r>
      <w:r w:rsidRPr="00BF6D90">
        <w:rPr>
          <w:rFonts w:ascii="Times New Roman" w:eastAsia="Times New Roman" w:hAnsi="Times New Roman"/>
          <w:sz w:val="24"/>
          <w:szCs w:val="24"/>
          <w:lang w:val="lv-LV" w:eastAsia="lv-LV"/>
        </w:rPr>
        <w:t>2025. gada 19. decembrī patērētāja rakstveidā vērsās pie sabiedrības, atsaucot pasūtījumu un pieprasot atmaksāt samaksāto naudas summu 1650,00 EUR. Sabiedrības pārstāvis informēja patērētāju, ka naudas atmaksa tiks veikta 14 darba dienu laikā. 2026. gada 3. februārī sabiedrība nosūtīja patērētājai apliecinājumu, ka 1650,00 EUR tiks atmaksāti līdz 2026. gada 16. februārim, tomēr naudas summa netika atmaksāta.</w:t>
      </w:r>
      <w:r>
        <w:rPr>
          <w:rFonts w:ascii="Times New Roman" w:eastAsia="Times New Roman" w:hAnsi="Times New Roman"/>
          <w:sz w:val="24"/>
          <w:szCs w:val="24"/>
          <w:lang w:val="lv-LV" w:eastAsia="lv-LV"/>
        </w:rPr>
        <w:t xml:space="preserve"> </w:t>
      </w:r>
      <w:r w:rsidRPr="00BF6D90">
        <w:rPr>
          <w:rFonts w:ascii="Times New Roman" w:eastAsia="Times New Roman" w:hAnsi="Times New Roman"/>
          <w:sz w:val="24"/>
          <w:szCs w:val="24"/>
          <w:lang w:val="lv-LV" w:eastAsia="lv-LV"/>
        </w:rPr>
        <w:t>Patērētāja Komisijai lūdz atmaksāt par nepiegādāto preci samaksāto naudas summu 1650,00 EUR.</w:t>
      </w:r>
    </w:p>
    <w:p w14:paraId="2ACE4C44" w14:textId="01D9F2A8" w:rsidR="00BF6D90" w:rsidRPr="00BF6D90" w:rsidRDefault="00AF0839" w:rsidP="00BF6D90">
      <w:pPr>
        <w:widowControl/>
        <w:spacing w:after="0" w:line="240" w:lineRule="auto"/>
        <w:ind w:firstLine="720"/>
        <w:jc w:val="both"/>
        <w:rPr>
          <w:rFonts w:ascii="Times New Roman" w:eastAsia="Times New Roman" w:hAnsi="Times New Roman"/>
          <w:sz w:val="24"/>
          <w:szCs w:val="24"/>
          <w:lang w:val="lv-LV" w:eastAsia="lv-LV"/>
        </w:rPr>
      </w:pPr>
      <w:r w:rsidRPr="00AF0839">
        <w:rPr>
          <w:rFonts w:ascii="Times New Roman" w:eastAsia="Times New Roman" w:hAnsi="Times New Roman"/>
          <w:sz w:val="24"/>
          <w:szCs w:val="24"/>
          <w:lang w:val="lv-LV" w:eastAsia="lv-LV"/>
        </w:rPr>
        <w:t>Komisija secina, ka strīds ir par sabiedrības pienākumu atmaksāt patērētājai par nepiegādāto preci samaksāto naudas summu 1 650,00 EUR</w:t>
      </w:r>
      <w:r w:rsidR="00BF6D90" w:rsidRPr="00BF6D90">
        <w:rPr>
          <w:rFonts w:ascii="Times New Roman" w:eastAsia="Times New Roman" w:hAnsi="Times New Roman"/>
          <w:sz w:val="24"/>
          <w:szCs w:val="24"/>
          <w:lang w:val="lv-LV" w:eastAsia="lv-LV"/>
        </w:rPr>
        <w:t>.</w:t>
      </w:r>
    </w:p>
    <w:p w14:paraId="3ACD1DA0" w14:textId="539D41EB" w:rsidR="00BF6D90" w:rsidRPr="00BF6D90" w:rsidRDefault="00BF6D90" w:rsidP="00BF6D90">
      <w:pPr>
        <w:widowControl/>
        <w:spacing w:after="0" w:line="240" w:lineRule="auto"/>
        <w:ind w:firstLine="720"/>
        <w:jc w:val="both"/>
        <w:rPr>
          <w:rFonts w:ascii="Times New Roman" w:eastAsia="Times New Roman" w:hAnsi="Times New Roman"/>
          <w:sz w:val="24"/>
          <w:szCs w:val="24"/>
          <w:lang w:val="lv-LV" w:eastAsia="lv-LV"/>
        </w:rPr>
      </w:pPr>
      <w:r w:rsidRPr="00BF6D90">
        <w:rPr>
          <w:rFonts w:ascii="Times New Roman" w:eastAsia="Times New Roman" w:hAnsi="Times New Roman"/>
          <w:sz w:val="24"/>
          <w:szCs w:val="24"/>
          <w:lang w:val="lv-LV" w:eastAsia="lv-LV"/>
        </w:rPr>
        <w:t>Komisija norāda, ka saskaņā ar Patērētāju tiesību aizsardzības likuma (turpmāk – PTAL) 30. panta pirmo daļu, ja līgumslēdzējas puses nav vienojušās citādi, pārdevējs vai pakalpojuma sniedzējs piegādā preci, nododot to patērētāja valdījumā bez nepamatotas kavēšanās, bet ne vēlāk kā 30 dienu laikā pēc līguma noslēgšanas.</w:t>
      </w:r>
      <w:r>
        <w:rPr>
          <w:rFonts w:ascii="Times New Roman" w:eastAsia="Times New Roman" w:hAnsi="Times New Roman"/>
          <w:sz w:val="24"/>
          <w:szCs w:val="24"/>
          <w:lang w:val="lv-LV" w:eastAsia="lv-LV"/>
        </w:rPr>
        <w:t xml:space="preserve"> </w:t>
      </w:r>
      <w:r w:rsidRPr="00BF6D90">
        <w:rPr>
          <w:rFonts w:ascii="Times New Roman" w:eastAsia="Times New Roman" w:hAnsi="Times New Roman"/>
          <w:sz w:val="24"/>
          <w:szCs w:val="24"/>
          <w:lang w:val="lv-LV" w:eastAsia="lv-LV"/>
        </w:rPr>
        <w:t>Saskaņā ar PTAL 30. panta otro daļu, ja pārdevējs nav izpildījis pienākumu piegādāt preci noteiktajā termiņā, par kuru ir bijusi vienošanās ar patērētāju, vai šā panta pirmajā daļā noteiktajā termiņā, patērētājs pieprasa, lai pārdevējs vai pakalpojuma sniedzējs piegādā preci apstākļiem atbilstošā papildu termiņā. Ja pārdevējs vai pakalpojuma sniedzējs preci papildu termiņā nepiegādā, patērētājs ir tiesīgs vienpusēji atkāpties no līguma.</w:t>
      </w:r>
      <w:r>
        <w:rPr>
          <w:rFonts w:ascii="Times New Roman" w:eastAsia="Times New Roman" w:hAnsi="Times New Roman"/>
          <w:sz w:val="24"/>
          <w:szCs w:val="24"/>
          <w:lang w:val="lv-LV" w:eastAsia="lv-LV"/>
        </w:rPr>
        <w:t xml:space="preserve"> </w:t>
      </w:r>
      <w:r w:rsidRPr="00BF6D90">
        <w:rPr>
          <w:rFonts w:ascii="Times New Roman" w:eastAsia="Times New Roman" w:hAnsi="Times New Roman"/>
          <w:sz w:val="24"/>
          <w:szCs w:val="24"/>
          <w:lang w:val="lv-LV" w:eastAsia="lv-LV"/>
        </w:rPr>
        <w:t xml:space="preserve">Savukārt saskaņā ar PTAL 30. panta septīto daļu, ja patērētājs </w:t>
      </w:r>
      <w:r w:rsidRPr="00BF6D90">
        <w:rPr>
          <w:rFonts w:ascii="Times New Roman" w:eastAsia="Times New Roman" w:hAnsi="Times New Roman"/>
          <w:sz w:val="24"/>
          <w:szCs w:val="24"/>
          <w:lang w:val="lv-LV" w:eastAsia="lv-LV"/>
        </w:rPr>
        <w:lastRenderedPageBreak/>
        <w:t>vienpusēji atkāpjas no līguma saskaņā ar šajā pantā noteikto, pārdevējam bez nepamatotas kavēšanās, bet ne vēlāk kā 14 dienu laikā, ir pienākums atmaksāt patērētājam visas saskaņā ar līgumu samaksātās naudas summas.</w:t>
      </w:r>
    </w:p>
    <w:p w14:paraId="2B2583BB" w14:textId="3940B2C6" w:rsidR="00BF6D90" w:rsidRPr="00BF6D90" w:rsidRDefault="00C15EB4" w:rsidP="00BF6D90">
      <w:pPr>
        <w:widowControl/>
        <w:spacing w:after="0" w:line="240" w:lineRule="auto"/>
        <w:ind w:firstLine="720"/>
        <w:jc w:val="both"/>
        <w:rPr>
          <w:rFonts w:ascii="Times New Roman" w:eastAsia="Times New Roman" w:hAnsi="Times New Roman"/>
          <w:sz w:val="24"/>
          <w:szCs w:val="24"/>
          <w:lang w:val="lv-LV" w:eastAsia="lv-LV"/>
        </w:rPr>
      </w:pPr>
      <w:r w:rsidRPr="00C15EB4">
        <w:rPr>
          <w:rFonts w:ascii="Times New Roman" w:eastAsia="Times New Roman" w:hAnsi="Times New Roman"/>
          <w:sz w:val="24"/>
          <w:szCs w:val="24"/>
          <w:lang w:val="lv-LV" w:eastAsia="lv-LV"/>
        </w:rPr>
        <w:t>Komisija konstatē, ka sabiedrība preci patērētājai nepiegādāja. No pušu saziņas izriet, ka preces piegāde vairākkārt tika atlikta, tādējādi patērētāja faktiski piešķīra sabiedrībai papildu laiku līguma izpildei. Tā kā prece arī šajā laikā netika piegādāta, patērētāja 2025. gada 19. decembrī paziņoja sabiedrībai par pasūtījuma atsaukšanu un pieprasīja 1650,00 EUR atmaksu. Sabiedrība pienākumu atmaksāt šo summu neapstrīdēja un 2026. gada 3. februārī apliecināja, ka nauda tiks atmaksāta līdz 2026. gada 16. februārim, tomēr lietas materiāli neapliecina, ka atmaksa būtu veikta</w:t>
      </w:r>
      <w:r w:rsidR="00BF6D90" w:rsidRPr="00BF6D90">
        <w:rPr>
          <w:rFonts w:ascii="Times New Roman" w:eastAsia="Times New Roman" w:hAnsi="Times New Roman"/>
          <w:sz w:val="24"/>
          <w:szCs w:val="24"/>
          <w:lang w:val="lv-LV" w:eastAsia="lv-LV"/>
        </w:rPr>
        <w:t>.</w:t>
      </w:r>
    </w:p>
    <w:p w14:paraId="593B73C6" w14:textId="02171AB8" w:rsidR="00BF6D90" w:rsidRPr="00BF6D90" w:rsidRDefault="00C15EB4" w:rsidP="00BF6D90">
      <w:pPr>
        <w:widowControl/>
        <w:spacing w:after="0" w:line="240" w:lineRule="auto"/>
        <w:ind w:firstLine="720"/>
        <w:jc w:val="both"/>
        <w:rPr>
          <w:rFonts w:ascii="Times New Roman" w:eastAsia="Times New Roman" w:hAnsi="Times New Roman"/>
          <w:sz w:val="24"/>
          <w:szCs w:val="24"/>
          <w:lang w:val="lv-LV" w:eastAsia="lv-LV"/>
        </w:rPr>
      </w:pPr>
      <w:r w:rsidRPr="00C15EB4">
        <w:rPr>
          <w:rFonts w:ascii="Times New Roman" w:eastAsia="Times New Roman" w:hAnsi="Times New Roman"/>
          <w:sz w:val="24"/>
          <w:szCs w:val="24"/>
          <w:lang w:val="lv-LV" w:eastAsia="lv-LV"/>
        </w:rPr>
        <w:t xml:space="preserve">Līdz ar to Komisija secina, ka patērētāja bija tiesīga vienpusēji atkāpties no līguma un sabiedrībai saskaņā ar PTAL 30. panta septīto daļu ir pienākums atmaksāt patērētājai saskaņā ar līgumu samaksāto naudas summu 1650,00 EUR. </w:t>
      </w:r>
      <w:r w:rsidRPr="006930C5">
        <w:rPr>
          <w:rFonts w:ascii="Times New Roman" w:eastAsia="Times New Roman" w:hAnsi="Times New Roman"/>
          <w:sz w:val="24"/>
          <w:szCs w:val="24"/>
          <w:lang w:val="lv-LV" w:eastAsia="lv-LV"/>
        </w:rPr>
        <w:t>Patērētājas prasījums ir pamatots un apmierināms</w:t>
      </w:r>
      <w:r w:rsidR="00BF6D90" w:rsidRPr="00BF6D90">
        <w:rPr>
          <w:rFonts w:ascii="Times New Roman" w:eastAsia="Times New Roman" w:hAnsi="Times New Roman"/>
          <w:sz w:val="24"/>
          <w:szCs w:val="24"/>
          <w:lang w:val="lv-LV" w:eastAsia="lv-LV"/>
        </w:rPr>
        <w:t>.</w:t>
      </w:r>
    </w:p>
    <w:p w14:paraId="3DE09931" w14:textId="16FF662F" w:rsidR="00524FFC" w:rsidRPr="00BF6D90" w:rsidRDefault="00524FFC" w:rsidP="00C15EB4">
      <w:pPr>
        <w:pStyle w:val="NormalWeb"/>
        <w:shd w:val="clear" w:color="auto" w:fill="FFFFFF"/>
        <w:spacing w:before="0" w:beforeAutospacing="0" w:after="0" w:afterAutospacing="0"/>
        <w:ind w:firstLine="720"/>
        <w:jc w:val="both"/>
        <w:rPr>
          <w:color w:val="000000"/>
          <w:sz w:val="27"/>
          <w:szCs w:val="27"/>
        </w:rPr>
      </w:pPr>
      <w:r>
        <w:t>Ņemot vērā minēto, Komisija, pamatojoties uz Patērētāju tiesību aizsardzības likuma  26.</w:t>
      </w:r>
      <w:r>
        <w:rPr>
          <w:vertAlign w:val="superscript"/>
        </w:rPr>
        <w:t>3</w:t>
      </w:r>
      <w:r>
        <w:t xml:space="preserve"> panta pirmo daļu, 26.</w:t>
      </w:r>
      <w:r>
        <w:rPr>
          <w:vertAlign w:val="superscript"/>
        </w:rPr>
        <w:t>4</w:t>
      </w:r>
      <w:r>
        <w:t xml:space="preserve"> panta pirmo un otro daļu, 26.</w:t>
      </w:r>
      <w:r>
        <w:rPr>
          <w:vertAlign w:val="superscript"/>
        </w:rPr>
        <w:t>11</w:t>
      </w:r>
      <w:r>
        <w:t xml:space="preserve"> panta pirmo daļu</w:t>
      </w:r>
      <w:r w:rsidR="00BA3E43">
        <w:t xml:space="preserve">, </w:t>
      </w:r>
      <w:r>
        <w:t>26.</w:t>
      </w:r>
      <w:r>
        <w:rPr>
          <w:vertAlign w:val="superscript"/>
        </w:rPr>
        <w:t>12</w:t>
      </w:r>
      <w:r>
        <w:t xml:space="preserve"> panta pirmo</w:t>
      </w:r>
      <w:r w:rsidR="00781198">
        <w:t xml:space="preserve"> daļu</w:t>
      </w:r>
      <w:r w:rsidR="006930C5">
        <w:t xml:space="preserve"> </w:t>
      </w:r>
      <w:r w:rsidR="00BF6D90">
        <w:t>un</w:t>
      </w:r>
      <w:r w:rsidR="00BF6D90">
        <w:rPr>
          <w:color w:val="000000"/>
        </w:rPr>
        <w:t xml:space="preserve"> 30. panta pirmo, otro un septīto daļu,</w:t>
      </w:r>
    </w:p>
    <w:p w14:paraId="6C61B016" w14:textId="77777777" w:rsidR="00524FFC" w:rsidRPr="00612151" w:rsidRDefault="00524FFC" w:rsidP="00524FFC">
      <w:pPr>
        <w:widowControl/>
        <w:spacing w:after="0" w:line="240" w:lineRule="auto"/>
        <w:jc w:val="center"/>
        <w:rPr>
          <w:rFonts w:ascii="Times New Roman" w:eastAsia="Times New Roman" w:hAnsi="Times New Roman"/>
          <w:b/>
          <w:bCs/>
          <w:sz w:val="24"/>
          <w:szCs w:val="24"/>
          <w:lang w:val="lv-LV" w:eastAsia="lv-LV"/>
        </w:rPr>
      </w:pPr>
      <w:r w:rsidRPr="00612151">
        <w:rPr>
          <w:rFonts w:ascii="Times New Roman" w:eastAsia="Times New Roman" w:hAnsi="Times New Roman"/>
          <w:b/>
          <w:bCs/>
          <w:sz w:val="24"/>
          <w:szCs w:val="24"/>
          <w:lang w:val="lv-LV" w:eastAsia="lv-LV"/>
        </w:rPr>
        <w:t>nolemj:</w:t>
      </w:r>
    </w:p>
    <w:p w14:paraId="32DE96D4" w14:textId="088CF202" w:rsidR="00BF6D90" w:rsidRPr="00BF6D90" w:rsidRDefault="00BF6D90" w:rsidP="00BF6D90">
      <w:pPr>
        <w:widowControl/>
        <w:spacing w:after="0" w:line="240" w:lineRule="auto"/>
        <w:jc w:val="both"/>
        <w:rPr>
          <w:rFonts w:ascii="Times New Roman" w:eastAsia="Times New Roman" w:hAnsi="Times New Roman"/>
          <w:sz w:val="24"/>
          <w:szCs w:val="24"/>
          <w:lang w:val="lv-LV" w:eastAsia="lv-LV"/>
        </w:rPr>
      </w:pPr>
      <w:proofErr w:type="spellStart"/>
      <w:r w:rsidRPr="00BF6D90">
        <w:rPr>
          <w:rFonts w:ascii="Times New Roman" w:eastAsia="Times New Roman" w:hAnsi="Times New Roman"/>
          <w:sz w:val="24"/>
          <w:szCs w:val="24"/>
          <w:lang w:val="lv-LV" w:eastAsia="lv-LV"/>
        </w:rPr>
        <w:t>apmierināt</w:t>
      </w:r>
      <w:r w:rsidR="00C01D08">
        <w:rPr>
          <w:rFonts w:ascii="Times New Roman" w:eastAsia="Times New Roman" w:hAnsi="Times New Roman"/>
          <w:sz w:val="24"/>
          <w:szCs w:val="24"/>
          <w:lang w:val="lv-LV" w:eastAsia="lv-LV"/>
        </w:rPr>
        <w:t>patērētājas</w:t>
      </w:r>
      <w:proofErr w:type="spellEnd"/>
      <w:r w:rsidRPr="00BF6D90">
        <w:rPr>
          <w:rFonts w:ascii="Times New Roman" w:eastAsia="Times New Roman" w:hAnsi="Times New Roman"/>
          <w:sz w:val="24"/>
          <w:szCs w:val="24"/>
          <w:lang w:val="lv-LV" w:eastAsia="lv-LV"/>
        </w:rPr>
        <w:t xml:space="preserve"> prasījumu.</w:t>
      </w:r>
    </w:p>
    <w:p w14:paraId="204D18D0" w14:textId="24C44E2B" w:rsidR="00BF6D90" w:rsidRPr="00BF6D90" w:rsidRDefault="00BF6D90" w:rsidP="00BF6D90">
      <w:pPr>
        <w:widowControl/>
        <w:spacing w:after="0" w:line="240" w:lineRule="auto"/>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 xml:space="preserve">Uzlikt pienākumu </w:t>
      </w:r>
      <w:r w:rsidRPr="00BF6D90">
        <w:rPr>
          <w:rFonts w:ascii="Times New Roman" w:eastAsia="Times New Roman" w:hAnsi="Times New Roman"/>
          <w:sz w:val="24"/>
          <w:szCs w:val="24"/>
          <w:lang w:val="lv-LV" w:eastAsia="lv-LV"/>
        </w:rPr>
        <w:t xml:space="preserve">SIA “Tehnika Jums” atmaksāt </w:t>
      </w:r>
      <w:r w:rsidR="00C01D08">
        <w:rPr>
          <w:rFonts w:ascii="Times New Roman" w:eastAsia="Times New Roman" w:hAnsi="Times New Roman"/>
          <w:sz w:val="24"/>
          <w:szCs w:val="24"/>
          <w:lang w:val="lv-LV" w:eastAsia="lv-LV"/>
        </w:rPr>
        <w:t>patērētājai</w:t>
      </w:r>
      <w:r w:rsidRPr="00BF6D90">
        <w:rPr>
          <w:rFonts w:ascii="Times New Roman" w:eastAsia="Times New Roman" w:hAnsi="Times New Roman"/>
          <w:sz w:val="24"/>
          <w:szCs w:val="24"/>
          <w:lang w:val="lv-LV" w:eastAsia="lv-LV"/>
        </w:rPr>
        <w:t xml:space="preserve"> par nepiegādāto preci samaksāto naudas summu 1650,00 EUR.</w:t>
      </w:r>
    </w:p>
    <w:p w14:paraId="42751E78" w14:textId="77777777" w:rsidR="003972B2" w:rsidRPr="003972B2" w:rsidRDefault="003972B2" w:rsidP="004F199A">
      <w:pPr>
        <w:widowControl/>
        <w:spacing w:after="0" w:line="240" w:lineRule="auto"/>
        <w:jc w:val="both"/>
        <w:rPr>
          <w:rFonts w:ascii="Times New Roman" w:eastAsia="Times New Roman" w:hAnsi="Times New Roman"/>
          <w:sz w:val="24"/>
          <w:szCs w:val="24"/>
          <w:lang w:val="lv-LV" w:eastAsia="lv-LV"/>
        </w:rPr>
      </w:pPr>
    </w:p>
    <w:p w14:paraId="127526CB" w14:textId="01B6BB0D" w:rsidR="00BF771C" w:rsidRDefault="00612151" w:rsidP="009A0EE8">
      <w:pPr>
        <w:widowControl/>
        <w:spacing w:after="0" w:line="240" w:lineRule="auto"/>
        <w:jc w:val="both"/>
        <w:rPr>
          <w:rFonts w:ascii="Times New Roman" w:eastAsia="Times New Roman" w:hAnsi="Times New Roman"/>
          <w:sz w:val="24"/>
          <w:szCs w:val="24"/>
          <w:lang w:val="lv-LV" w:eastAsia="lv-LV"/>
        </w:rPr>
      </w:pPr>
      <w:r w:rsidRPr="00612151">
        <w:rPr>
          <w:rFonts w:ascii="Times New Roman" w:eastAsia="Times New Roman" w:hAnsi="Times New Roman"/>
          <w:sz w:val="24"/>
          <w:szCs w:val="24"/>
          <w:lang w:val="lv-LV" w:eastAsia="lv-LV"/>
        </w:rPr>
        <w:t>Saskaņā ar Patērētāju tiesību aizsardzības likuma 26.</w:t>
      </w:r>
      <w:r w:rsidRPr="00612151">
        <w:rPr>
          <w:rFonts w:ascii="Times New Roman" w:eastAsia="Times New Roman" w:hAnsi="Times New Roman"/>
          <w:sz w:val="24"/>
          <w:szCs w:val="24"/>
          <w:vertAlign w:val="superscript"/>
          <w:lang w:val="lv-LV" w:eastAsia="lv-LV"/>
        </w:rPr>
        <w:t>12</w:t>
      </w:r>
      <w:r w:rsidRPr="00612151">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42593B63" w14:textId="77777777" w:rsidR="006F3DE9" w:rsidRPr="006F3DE9" w:rsidRDefault="006F3DE9" w:rsidP="006F3DE9">
      <w:pPr>
        <w:widowControl/>
        <w:spacing w:after="0" w:line="240" w:lineRule="auto"/>
        <w:jc w:val="both"/>
        <w:rPr>
          <w:rFonts w:ascii="Times New Roman" w:eastAsia="Times New Roman" w:hAnsi="Times New Roman"/>
          <w:sz w:val="24"/>
          <w:szCs w:val="24"/>
          <w:lang w:val="lv-LV" w:eastAsia="lv-LV"/>
        </w:rPr>
      </w:pPr>
      <w:r w:rsidRPr="006F3DE9">
        <w:rPr>
          <w:rFonts w:ascii="Times New Roman" w:eastAsia="Times New Roman" w:hAnsi="Times New Roman"/>
          <w:sz w:val="24"/>
          <w:szCs w:val="24"/>
          <w:lang w:val="lv-LV" w:eastAsia="lv-LV"/>
        </w:rPr>
        <w:t>Saskaņā ar Patērētāju tiesību aizsardzības likuma 26.</w:t>
      </w:r>
      <w:r w:rsidRPr="006F3DE9">
        <w:rPr>
          <w:rFonts w:ascii="Times New Roman" w:eastAsia="Times New Roman" w:hAnsi="Times New Roman"/>
          <w:sz w:val="24"/>
          <w:szCs w:val="24"/>
          <w:vertAlign w:val="superscript"/>
          <w:lang w:val="lv-LV" w:eastAsia="lv-LV"/>
        </w:rPr>
        <w:t>12</w:t>
      </w:r>
      <w:r w:rsidRPr="006F3DE9">
        <w:rPr>
          <w:rFonts w:ascii="Times New Roman" w:eastAsia="Times New Roman" w:hAnsi="Times New Roman"/>
          <w:sz w:val="24"/>
          <w:szCs w:val="24"/>
          <w:lang w:val="lv-LV" w:eastAsia="lv-LV"/>
        </w:rPr>
        <w:t xml:space="preserve"> panta septīto daļu Komisijas lēmums ir labprātīgi izpildāms 30 dienu laikā no tā spēkā stāšanās datuma.</w:t>
      </w:r>
    </w:p>
    <w:p w14:paraId="37870141" w14:textId="77777777" w:rsidR="006F3DE9" w:rsidRPr="00781198" w:rsidRDefault="006F3DE9" w:rsidP="009A0EE8">
      <w:pPr>
        <w:widowControl/>
        <w:spacing w:after="0" w:line="240" w:lineRule="auto"/>
        <w:jc w:val="both"/>
        <w:rPr>
          <w:rFonts w:ascii="Times New Roman" w:eastAsia="Times New Roman" w:hAnsi="Times New Roman"/>
          <w:sz w:val="24"/>
          <w:szCs w:val="24"/>
          <w:lang w:val="lv-LV" w:eastAsia="lv-LV"/>
        </w:rPr>
      </w:pPr>
    </w:p>
    <w:p w14:paraId="7EB15E3F" w14:textId="77777777" w:rsidR="00E34692" w:rsidRPr="009B6530" w:rsidRDefault="00E34692" w:rsidP="00E34692">
      <w:pPr>
        <w:widowControl/>
        <w:spacing w:before="240" w:after="240" w:line="240" w:lineRule="auto"/>
        <w:jc w:val="both"/>
        <w:rPr>
          <w:rFonts w:ascii="Times New Roman" w:eastAsia="Times New Roman" w:hAnsi="Times New Roman"/>
          <w:b/>
          <w:bCs/>
          <w:i/>
          <w:iCs/>
          <w:sz w:val="24"/>
          <w:lang w:val="lv-LV" w:eastAsia="lv-LV"/>
        </w:rPr>
      </w:pPr>
      <w:r w:rsidRPr="009B6530">
        <w:rPr>
          <w:rFonts w:ascii="Times New Roman" w:eastAsia="Times New Roman" w:hAnsi="Times New Roman"/>
          <w:b/>
          <w:bCs/>
          <w:i/>
          <w:iCs/>
          <w:sz w:val="24"/>
          <w:lang w:val="lv-LV" w:eastAsia="lv-LV"/>
        </w:rPr>
        <w:t>Šis dokuments ir parakstīts ar drošu elektronisko parakstu un satur laika zīmogu.</w:t>
      </w:r>
    </w:p>
    <w:p w14:paraId="776F8A89" w14:textId="255CD969" w:rsidR="004179C6" w:rsidRPr="009B6530" w:rsidRDefault="00E34692" w:rsidP="00E34692">
      <w:pPr>
        <w:tabs>
          <w:tab w:val="left" w:pos="7513"/>
        </w:tabs>
        <w:rPr>
          <w:lang w:val="lv-LV"/>
        </w:rPr>
      </w:pPr>
      <w:r w:rsidRPr="009B6530">
        <w:rPr>
          <w:rFonts w:ascii="Times New Roman" w:eastAsia="Times New Roman" w:hAnsi="Times New Roman"/>
          <w:sz w:val="24"/>
          <w:lang w:val="lv-LV" w:eastAsia="lv-LV"/>
        </w:rPr>
        <w:t>Komisijas priekšsēdētāj</w:t>
      </w:r>
      <w:r w:rsidR="00AA4274" w:rsidRPr="009B6530">
        <w:rPr>
          <w:rFonts w:ascii="Times New Roman" w:eastAsia="Times New Roman" w:hAnsi="Times New Roman"/>
          <w:sz w:val="24"/>
          <w:lang w:val="lv-LV" w:eastAsia="lv-LV"/>
        </w:rPr>
        <w:t>a</w:t>
      </w:r>
      <w:r w:rsidRPr="009B6530">
        <w:rPr>
          <w:rFonts w:ascii="Times New Roman" w:eastAsia="Times New Roman" w:hAnsi="Times New Roman"/>
          <w:sz w:val="24"/>
          <w:lang w:val="lv-LV" w:eastAsia="lv-LV"/>
        </w:rPr>
        <w:tab/>
      </w:r>
      <w:r w:rsidR="00AA4274" w:rsidRPr="009B6530">
        <w:rPr>
          <w:rFonts w:ascii="Times New Roman" w:eastAsia="Times New Roman" w:hAnsi="Times New Roman"/>
          <w:sz w:val="24"/>
          <w:lang w:val="lv-LV" w:eastAsia="lv-LV"/>
        </w:rPr>
        <w:t>Marta Urbāne</w:t>
      </w:r>
    </w:p>
    <w:sectPr w:rsidR="004179C6" w:rsidRPr="009B6530" w:rsidSect="00E34692">
      <w:footerReference w:type="default" r:id="rId10"/>
      <w:headerReference w:type="first" r:id="rId11"/>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55193" w14:textId="77777777" w:rsidR="008159AA" w:rsidRDefault="008159AA">
      <w:pPr>
        <w:spacing w:after="0" w:line="240" w:lineRule="auto"/>
      </w:pPr>
      <w:r>
        <w:separator/>
      </w:r>
    </w:p>
  </w:endnote>
  <w:endnote w:type="continuationSeparator" w:id="0">
    <w:p w14:paraId="40C6D4C4" w14:textId="77777777" w:rsidR="008159AA" w:rsidRDefault="00815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8B38A" w14:textId="77777777" w:rsidR="008159AA" w:rsidRDefault="008159AA">
      <w:pPr>
        <w:spacing w:after="0" w:line="240" w:lineRule="auto"/>
      </w:pPr>
      <w:r>
        <w:separator/>
      </w:r>
    </w:p>
  </w:footnote>
  <w:footnote w:type="continuationSeparator" w:id="0">
    <w:p w14:paraId="70DE1D93" w14:textId="77777777" w:rsidR="008159AA" w:rsidRDefault="00815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79871705" w14:textId="77777777" w:rsidR="000C1F5B" w:rsidRPr="00571806" w:rsidRDefault="000C1F5B" w:rsidP="000C1F5B">
    <w:pPr>
      <w:spacing w:before="120" w:after="0" w:line="240" w:lineRule="auto"/>
      <w:ind w:left="23" w:right="-45"/>
      <w:jc w:val="center"/>
      <w:rPr>
        <w:rFonts w:ascii="Times New Roman" w:eastAsia="Times New Roman" w:hAnsi="Times New Roman"/>
        <w:sz w:val="17"/>
        <w:szCs w:val="17"/>
        <w:lang w:val="it-IT"/>
      </w:rPr>
    </w:pPr>
    <w:proofErr w:type="spellStart"/>
    <w:r w:rsidRPr="009420EF">
      <w:rPr>
        <w:rFonts w:ascii="Times New Roman" w:eastAsia="Times New Roman" w:hAnsi="Times New Roman"/>
        <w:color w:val="231F20"/>
        <w:sz w:val="17"/>
        <w:szCs w:val="17"/>
      </w:rPr>
      <w:t>Talejas</w:t>
    </w:r>
    <w:proofErr w:type="spellEnd"/>
    <w:r w:rsidRPr="009420EF">
      <w:rPr>
        <w:rFonts w:ascii="Times New Roman" w:eastAsia="Times New Roman" w:hAnsi="Times New Roman"/>
        <w:color w:val="231F20"/>
        <w:sz w:val="17"/>
        <w:szCs w:val="17"/>
      </w:rPr>
      <w:t xml:space="preserve"> </w:t>
    </w:r>
    <w:proofErr w:type="spellStart"/>
    <w:r w:rsidRPr="009420EF">
      <w:rPr>
        <w:rFonts w:ascii="Times New Roman" w:eastAsia="Times New Roman" w:hAnsi="Times New Roman"/>
        <w:color w:val="231F20"/>
        <w:sz w:val="17"/>
        <w:szCs w:val="17"/>
      </w:rPr>
      <w:t>iela</w:t>
    </w:r>
    <w:proofErr w:type="spellEnd"/>
    <w:r w:rsidRPr="009420EF">
      <w:rPr>
        <w:rFonts w:ascii="Times New Roman" w:eastAsia="Times New Roman" w:hAnsi="Times New Roman"/>
        <w:color w:val="231F20"/>
        <w:sz w:val="17"/>
        <w:szCs w:val="17"/>
      </w:rPr>
      <w:t xml:space="preserve"> 1, </w:t>
    </w:r>
    <w:proofErr w:type="spellStart"/>
    <w:r w:rsidRPr="009420EF">
      <w:rPr>
        <w:rFonts w:ascii="Times New Roman" w:eastAsia="Times New Roman" w:hAnsi="Times New Roman"/>
        <w:color w:val="231F20"/>
        <w:sz w:val="17"/>
        <w:szCs w:val="17"/>
      </w:rPr>
      <w:t>Rīga</w:t>
    </w:r>
    <w:proofErr w:type="spellEnd"/>
    <w:r w:rsidRPr="009420EF">
      <w:rPr>
        <w:rFonts w:ascii="Times New Roman" w:eastAsia="Times New Roman" w:hAnsi="Times New Roman"/>
        <w:color w:val="231F20"/>
        <w:sz w:val="17"/>
        <w:szCs w:val="17"/>
      </w:rPr>
      <w:t xml:space="preserve">, LV-1026, </w:t>
    </w:r>
    <w:proofErr w:type="spellStart"/>
    <w:r w:rsidRPr="009420EF">
      <w:rPr>
        <w:rFonts w:ascii="Times New Roman" w:eastAsia="Times New Roman" w:hAnsi="Times New Roman"/>
        <w:color w:val="231F20"/>
        <w:sz w:val="17"/>
        <w:szCs w:val="17"/>
      </w:rPr>
      <w:t>tālr</w:t>
    </w:r>
    <w:proofErr w:type="spellEnd"/>
    <w:r w:rsidRPr="009420EF">
      <w:rPr>
        <w:rFonts w:ascii="Times New Roman" w:eastAsia="Times New Roman" w:hAnsi="Times New Roman"/>
        <w:color w:val="231F20"/>
        <w:sz w:val="17"/>
        <w:szCs w:val="17"/>
      </w:rPr>
      <w:t xml:space="preserve">. </w:t>
    </w:r>
    <w:r w:rsidRPr="00571806">
      <w:rPr>
        <w:rFonts w:ascii="Times New Roman" w:eastAsia="Times New Roman" w:hAnsi="Times New Roman"/>
        <w:color w:val="231F20"/>
        <w:sz w:val="17"/>
        <w:szCs w:val="17"/>
        <w:lang w:val="it-IT"/>
      </w:rPr>
      <w:t>65452554, e-pasts pasts@ptac.gov.lv, www.ptac.gov.lv</w:t>
    </w:r>
  </w:p>
  <w:p w14:paraId="58DB21ED" w14:textId="77777777" w:rsidR="000A155A" w:rsidRPr="000C1F5B" w:rsidRDefault="000A155A" w:rsidP="000A155A">
    <w:pPr>
      <w:pStyle w:val="Header"/>
      <w:jc w:val="both"/>
      <w:rPr>
        <w:rFonts w:ascii="Times New Roman" w:hAnsi="Times New Roman"/>
        <w:sz w:val="24"/>
        <w:szCs w:val="24"/>
        <w:lang w:val="it-IT"/>
      </w:rPr>
    </w:pPr>
  </w:p>
  <w:p w14:paraId="69B1796E" w14:textId="77777777" w:rsidR="000A155A" w:rsidRPr="000C1F5B" w:rsidRDefault="000A155A" w:rsidP="000A155A">
    <w:pPr>
      <w:pStyle w:val="Header"/>
      <w:jc w:val="both"/>
      <w:rPr>
        <w:rFonts w:ascii="Times New Roman" w:hAnsi="Times New Roman"/>
        <w:sz w:val="24"/>
        <w:szCs w:val="24"/>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BD3FCC"/>
    <w:multiLevelType w:val="multilevel"/>
    <w:tmpl w:val="79844A76"/>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2"/>
  </w:num>
  <w:num w:numId="13" w16cid:durableId="1314065314">
    <w:abstractNumId w:val="16"/>
  </w:num>
  <w:num w:numId="14" w16cid:durableId="2125801384">
    <w:abstractNumId w:val="14"/>
  </w:num>
  <w:num w:numId="15" w16cid:durableId="826895981">
    <w:abstractNumId w:val="15"/>
  </w:num>
  <w:num w:numId="16" w16cid:durableId="773284139">
    <w:abstractNumId w:val="13"/>
  </w:num>
  <w:num w:numId="17" w16cid:durableId="1381515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338E"/>
    <w:rsid w:val="00015025"/>
    <w:rsid w:val="00030349"/>
    <w:rsid w:val="00031194"/>
    <w:rsid w:val="000349C0"/>
    <w:rsid w:val="00040DBC"/>
    <w:rsid w:val="00042657"/>
    <w:rsid w:val="00043A0D"/>
    <w:rsid w:val="000445AA"/>
    <w:rsid w:val="00053444"/>
    <w:rsid w:val="00063A6C"/>
    <w:rsid w:val="0006567A"/>
    <w:rsid w:val="00066C93"/>
    <w:rsid w:val="00072144"/>
    <w:rsid w:val="00072B7F"/>
    <w:rsid w:val="00077B0F"/>
    <w:rsid w:val="00081D61"/>
    <w:rsid w:val="0008680D"/>
    <w:rsid w:val="00086C17"/>
    <w:rsid w:val="00090BF0"/>
    <w:rsid w:val="000936E9"/>
    <w:rsid w:val="0009778B"/>
    <w:rsid w:val="000A0560"/>
    <w:rsid w:val="000A065D"/>
    <w:rsid w:val="000A0E4F"/>
    <w:rsid w:val="000A155A"/>
    <w:rsid w:val="000A192B"/>
    <w:rsid w:val="000A1A1A"/>
    <w:rsid w:val="000A4DDC"/>
    <w:rsid w:val="000A6F3A"/>
    <w:rsid w:val="000B7C62"/>
    <w:rsid w:val="000B7C68"/>
    <w:rsid w:val="000C1F5B"/>
    <w:rsid w:val="000C42EE"/>
    <w:rsid w:val="000C5317"/>
    <w:rsid w:val="000D07C3"/>
    <w:rsid w:val="000E4368"/>
    <w:rsid w:val="000E4465"/>
    <w:rsid w:val="000E5ACF"/>
    <w:rsid w:val="00104ECE"/>
    <w:rsid w:val="00105A9E"/>
    <w:rsid w:val="001102B4"/>
    <w:rsid w:val="0011119C"/>
    <w:rsid w:val="001151B7"/>
    <w:rsid w:val="001158A0"/>
    <w:rsid w:val="00116DDC"/>
    <w:rsid w:val="001222F1"/>
    <w:rsid w:val="00124173"/>
    <w:rsid w:val="001248B5"/>
    <w:rsid w:val="001251A3"/>
    <w:rsid w:val="00136E6C"/>
    <w:rsid w:val="0015408F"/>
    <w:rsid w:val="0015599F"/>
    <w:rsid w:val="00157097"/>
    <w:rsid w:val="00157972"/>
    <w:rsid w:val="001605F6"/>
    <w:rsid w:val="001614EE"/>
    <w:rsid w:val="001628BE"/>
    <w:rsid w:val="00166159"/>
    <w:rsid w:val="00174399"/>
    <w:rsid w:val="00182FCD"/>
    <w:rsid w:val="001835C4"/>
    <w:rsid w:val="00184D68"/>
    <w:rsid w:val="0018781B"/>
    <w:rsid w:val="0019647C"/>
    <w:rsid w:val="001A16DA"/>
    <w:rsid w:val="001B274D"/>
    <w:rsid w:val="001B380A"/>
    <w:rsid w:val="001B63AF"/>
    <w:rsid w:val="001B646E"/>
    <w:rsid w:val="001C048F"/>
    <w:rsid w:val="001C372D"/>
    <w:rsid w:val="001C6EAC"/>
    <w:rsid w:val="001D1536"/>
    <w:rsid w:val="001E1ADF"/>
    <w:rsid w:val="001E1B74"/>
    <w:rsid w:val="001E3EB5"/>
    <w:rsid w:val="001F024A"/>
    <w:rsid w:val="001F2539"/>
    <w:rsid w:val="001F2901"/>
    <w:rsid w:val="00200DF2"/>
    <w:rsid w:val="00201876"/>
    <w:rsid w:val="00205315"/>
    <w:rsid w:val="00205D4F"/>
    <w:rsid w:val="00210E1B"/>
    <w:rsid w:val="0021400F"/>
    <w:rsid w:val="00221B48"/>
    <w:rsid w:val="002238B5"/>
    <w:rsid w:val="00235AAA"/>
    <w:rsid w:val="002405BA"/>
    <w:rsid w:val="00242F13"/>
    <w:rsid w:val="002465E8"/>
    <w:rsid w:val="00246974"/>
    <w:rsid w:val="0024705E"/>
    <w:rsid w:val="0025225A"/>
    <w:rsid w:val="002553EB"/>
    <w:rsid w:val="00266A5F"/>
    <w:rsid w:val="002723AF"/>
    <w:rsid w:val="00274BD5"/>
    <w:rsid w:val="00275B9E"/>
    <w:rsid w:val="00281D30"/>
    <w:rsid w:val="00282935"/>
    <w:rsid w:val="002834ED"/>
    <w:rsid w:val="00283C95"/>
    <w:rsid w:val="0029251A"/>
    <w:rsid w:val="00293E76"/>
    <w:rsid w:val="002A2378"/>
    <w:rsid w:val="002A507B"/>
    <w:rsid w:val="002A790B"/>
    <w:rsid w:val="002B167B"/>
    <w:rsid w:val="002C087E"/>
    <w:rsid w:val="002C3E51"/>
    <w:rsid w:val="002C7AE9"/>
    <w:rsid w:val="002D22D4"/>
    <w:rsid w:val="002D3BC5"/>
    <w:rsid w:val="002D4509"/>
    <w:rsid w:val="002E0E4A"/>
    <w:rsid w:val="002E1474"/>
    <w:rsid w:val="002E18AB"/>
    <w:rsid w:val="002F1542"/>
    <w:rsid w:val="002F35F3"/>
    <w:rsid w:val="002F7939"/>
    <w:rsid w:val="00300431"/>
    <w:rsid w:val="0030420A"/>
    <w:rsid w:val="003142AE"/>
    <w:rsid w:val="00321DE1"/>
    <w:rsid w:val="00323BA9"/>
    <w:rsid w:val="00326138"/>
    <w:rsid w:val="0032630C"/>
    <w:rsid w:val="00330777"/>
    <w:rsid w:val="003326EA"/>
    <w:rsid w:val="00333C8E"/>
    <w:rsid w:val="00334FD6"/>
    <w:rsid w:val="0035085F"/>
    <w:rsid w:val="00351965"/>
    <w:rsid w:val="00351A47"/>
    <w:rsid w:val="00352049"/>
    <w:rsid w:val="00356E73"/>
    <w:rsid w:val="00357081"/>
    <w:rsid w:val="00357149"/>
    <w:rsid w:val="00366376"/>
    <w:rsid w:val="00370425"/>
    <w:rsid w:val="00370AF3"/>
    <w:rsid w:val="0037216B"/>
    <w:rsid w:val="003722EF"/>
    <w:rsid w:val="00375EF7"/>
    <w:rsid w:val="0038570F"/>
    <w:rsid w:val="00386889"/>
    <w:rsid w:val="00387123"/>
    <w:rsid w:val="00391450"/>
    <w:rsid w:val="00391CBC"/>
    <w:rsid w:val="003972B2"/>
    <w:rsid w:val="003A0ECE"/>
    <w:rsid w:val="003A3D43"/>
    <w:rsid w:val="003A70E2"/>
    <w:rsid w:val="003B0C74"/>
    <w:rsid w:val="003B2670"/>
    <w:rsid w:val="003C0C2E"/>
    <w:rsid w:val="003C1EAB"/>
    <w:rsid w:val="003C2D40"/>
    <w:rsid w:val="003C33D7"/>
    <w:rsid w:val="003C5D1F"/>
    <w:rsid w:val="003D4737"/>
    <w:rsid w:val="003F302D"/>
    <w:rsid w:val="003F5109"/>
    <w:rsid w:val="00405A81"/>
    <w:rsid w:val="00407D3A"/>
    <w:rsid w:val="00410759"/>
    <w:rsid w:val="004117CB"/>
    <w:rsid w:val="00414E5E"/>
    <w:rsid w:val="004179C6"/>
    <w:rsid w:val="0043306A"/>
    <w:rsid w:val="0043618C"/>
    <w:rsid w:val="0044519C"/>
    <w:rsid w:val="00445562"/>
    <w:rsid w:val="004474C0"/>
    <w:rsid w:val="00452644"/>
    <w:rsid w:val="00452B6C"/>
    <w:rsid w:val="004538BC"/>
    <w:rsid w:val="00455364"/>
    <w:rsid w:val="0045715A"/>
    <w:rsid w:val="0045783E"/>
    <w:rsid w:val="00460079"/>
    <w:rsid w:val="004637C0"/>
    <w:rsid w:val="00484A17"/>
    <w:rsid w:val="00495CCD"/>
    <w:rsid w:val="004A1E34"/>
    <w:rsid w:val="004A27C0"/>
    <w:rsid w:val="004B2741"/>
    <w:rsid w:val="004B29C1"/>
    <w:rsid w:val="004D01D3"/>
    <w:rsid w:val="004D450D"/>
    <w:rsid w:val="004E3710"/>
    <w:rsid w:val="004E54A5"/>
    <w:rsid w:val="004E5D6E"/>
    <w:rsid w:val="004E718F"/>
    <w:rsid w:val="004F199A"/>
    <w:rsid w:val="004F4395"/>
    <w:rsid w:val="004F53D0"/>
    <w:rsid w:val="004F5BFF"/>
    <w:rsid w:val="004F5D02"/>
    <w:rsid w:val="0050500C"/>
    <w:rsid w:val="00507952"/>
    <w:rsid w:val="00512E81"/>
    <w:rsid w:val="00514A23"/>
    <w:rsid w:val="00517C3E"/>
    <w:rsid w:val="00521D99"/>
    <w:rsid w:val="005237B8"/>
    <w:rsid w:val="005243B6"/>
    <w:rsid w:val="00524FFC"/>
    <w:rsid w:val="00534EA0"/>
    <w:rsid w:val="00535564"/>
    <w:rsid w:val="00536521"/>
    <w:rsid w:val="0054136D"/>
    <w:rsid w:val="00544CFA"/>
    <w:rsid w:val="005515C4"/>
    <w:rsid w:val="00551910"/>
    <w:rsid w:val="00551B0D"/>
    <w:rsid w:val="00552A6D"/>
    <w:rsid w:val="00552AD3"/>
    <w:rsid w:val="00563C52"/>
    <w:rsid w:val="005656CE"/>
    <w:rsid w:val="005670BA"/>
    <w:rsid w:val="0057097D"/>
    <w:rsid w:val="005737F7"/>
    <w:rsid w:val="00582F04"/>
    <w:rsid w:val="0058511C"/>
    <w:rsid w:val="00591939"/>
    <w:rsid w:val="00595C8C"/>
    <w:rsid w:val="00596DD6"/>
    <w:rsid w:val="005A61B5"/>
    <w:rsid w:val="005A695D"/>
    <w:rsid w:val="005A6C78"/>
    <w:rsid w:val="005B5B5D"/>
    <w:rsid w:val="005C0399"/>
    <w:rsid w:val="005C0EE8"/>
    <w:rsid w:val="005C0FE5"/>
    <w:rsid w:val="005C21D3"/>
    <w:rsid w:val="005C38DB"/>
    <w:rsid w:val="005D1806"/>
    <w:rsid w:val="005E3C4E"/>
    <w:rsid w:val="005F4721"/>
    <w:rsid w:val="005F52B8"/>
    <w:rsid w:val="005F6E4F"/>
    <w:rsid w:val="005F75F0"/>
    <w:rsid w:val="006035C1"/>
    <w:rsid w:val="00603C05"/>
    <w:rsid w:val="00604158"/>
    <w:rsid w:val="00604865"/>
    <w:rsid w:val="006058AE"/>
    <w:rsid w:val="006068AA"/>
    <w:rsid w:val="00612151"/>
    <w:rsid w:val="00612FB3"/>
    <w:rsid w:val="006164FC"/>
    <w:rsid w:val="006220D8"/>
    <w:rsid w:val="006261E2"/>
    <w:rsid w:val="00627B80"/>
    <w:rsid w:val="006367A2"/>
    <w:rsid w:val="006456B7"/>
    <w:rsid w:val="00652500"/>
    <w:rsid w:val="00653061"/>
    <w:rsid w:val="0065489F"/>
    <w:rsid w:val="00663C3A"/>
    <w:rsid w:val="0066600A"/>
    <w:rsid w:val="00673E38"/>
    <w:rsid w:val="00682918"/>
    <w:rsid w:val="006877E8"/>
    <w:rsid w:val="0069116F"/>
    <w:rsid w:val="006930C5"/>
    <w:rsid w:val="00694E91"/>
    <w:rsid w:val="006965CA"/>
    <w:rsid w:val="006A0CC6"/>
    <w:rsid w:val="006A2252"/>
    <w:rsid w:val="006A7C56"/>
    <w:rsid w:val="006B6EC4"/>
    <w:rsid w:val="006C2746"/>
    <w:rsid w:val="006C35DB"/>
    <w:rsid w:val="006D21B8"/>
    <w:rsid w:val="006E0953"/>
    <w:rsid w:val="006E19F4"/>
    <w:rsid w:val="006E5F74"/>
    <w:rsid w:val="006E653E"/>
    <w:rsid w:val="006F3DE9"/>
    <w:rsid w:val="006F5E03"/>
    <w:rsid w:val="006F63BC"/>
    <w:rsid w:val="006F72A1"/>
    <w:rsid w:val="007069E7"/>
    <w:rsid w:val="00707204"/>
    <w:rsid w:val="0070724A"/>
    <w:rsid w:val="00710096"/>
    <w:rsid w:val="007112E9"/>
    <w:rsid w:val="007150F1"/>
    <w:rsid w:val="00715561"/>
    <w:rsid w:val="007173D8"/>
    <w:rsid w:val="007215CE"/>
    <w:rsid w:val="007237F5"/>
    <w:rsid w:val="00732248"/>
    <w:rsid w:val="00737A54"/>
    <w:rsid w:val="0074730C"/>
    <w:rsid w:val="0075427E"/>
    <w:rsid w:val="0076316E"/>
    <w:rsid w:val="00764302"/>
    <w:rsid w:val="00774AA6"/>
    <w:rsid w:val="00775A73"/>
    <w:rsid w:val="00775CB5"/>
    <w:rsid w:val="007765F8"/>
    <w:rsid w:val="00781198"/>
    <w:rsid w:val="00784FC7"/>
    <w:rsid w:val="007869DF"/>
    <w:rsid w:val="007923CB"/>
    <w:rsid w:val="007944A3"/>
    <w:rsid w:val="00795467"/>
    <w:rsid w:val="007A14E4"/>
    <w:rsid w:val="007A4722"/>
    <w:rsid w:val="007A5953"/>
    <w:rsid w:val="007A6354"/>
    <w:rsid w:val="007A77C5"/>
    <w:rsid w:val="007A7EFB"/>
    <w:rsid w:val="007B3BA5"/>
    <w:rsid w:val="007B43CE"/>
    <w:rsid w:val="007B4CF7"/>
    <w:rsid w:val="007B7E14"/>
    <w:rsid w:val="007C0298"/>
    <w:rsid w:val="007C6986"/>
    <w:rsid w:val="007D0366"/>
    <w:rsid w:val="007D3DAA"/>
    <w:rsid w:val="007D4F77"/>
    <w:rsid w:val="007D53F5"/>
    <w:rsid w:val="007E4D1F"/>
    <w:rsid w:val="007E54FC"/>
    <w:rsid w:val="007E5F25"/>
    <w:rsid w:val="007F0D34"/>
    <w:rsid w:val="0080046C"/>
    <w:rsid w:val="0080787E"/>
    <w:rsid w:val="008079FA"/>
    <w:rsid w:val="00815277"/>
    <w:rsid w:val="008159AA"/>
    <w:rsid w:val="008223BD"/>
    <w:rsid w:val="008243C0"/>
    <w:rsid w:val="00825F52"/>
    <w:rsid w:val="008271F1"/>
    <w:rsid w:val="0082787D"/>
    <w:rsid w:val="008347E4"/>
    <w:rsid w:val="008412C2"/>
    <w:rsid w:val="0084746E"/>
    <w:rsid w:val="00862C31"/>
    <w:rsid w:val="00864039"/>
    <w:rsid w:val="00864597"/>
    <w:rsid w:val="00865324"/>
    <w:rsid w:val="00866026"/>
    <w:rsid w:val="00867C37"/>
    <w:rsid w:val="00872D95"/>
    <w:rsid w:val="00874AE1"/>
    <w:rsid w:val="00876C21"/>
    <w:rsid w:val="00877A1F"/>
    <w:rsid w:val="00880136"/>
    <w:rsid w:val="00883B7C"/>
    <w:rsid w:val="008871A0"/>
    <w:rsid w:val="00893DC8"/>
    <w:rsid w:val="008962EF"/>
    <w:rsid w:val="008A005B"/>
    <w:rsid w:val="008B2051"/>
    <w:rsid w:val="008B5AE1"/>
    <w:rsid w:val="008C3D52"/>
    <w:rsid w:val="008C3F23"/>
    <w:rsid w:val="008D7A3C"/>
    <w:rsid w:val="008E2D88"/>
    <w:rsid w:val="008F7D4A"/>
    <w:rsid w:val="00902924"/>
    <w:rsid w:val="0090710D"/>
    <w:rsid w:val="00916255"/>
    <w:rsid w:val="00917A4D"/>
    <w:rsid w:val="00920FB6"/>
    <w:rsid w:val="00922593"/>
    <w:rsid w:val="00924F17"/>
    <w:rsid w:val="00930216"/>
    <w:rsid w:val="00932DC3"/>
    <w:rsid w:val="00940677"/>
    <w:rsid w:val="00941D43"/>
    <w:rsid w:val="009420EF"/>
    <w:rsid w:val="00945973"/>
    <w:rsid w:val="00952CD2"/>
    <w:rsid w:val="00953942"/>
    <w:rsid w:val="0095528F"/>
    <w:rsid w:val="00960AD1"/>
    <w:rsid w:val="00961031"/>
    <w:rsid w:val="009615C6"/>
    <w:rsid w:val="009629D4"/>
    <w:rsid w:val="00967F76"/>
    <w:rsid w:val="00982380"/>
    <w:rsid w:val="009851AB"/>
    <w:rsid w:val="009863D5"/>
    <w:rsid w:val="00990A11"/>
    <w:rsid w:val="009A0EE8"/>
    <w:rsid w:val="009A1ED8"/>
    <w:rsid w:val="009A74AA"/>
    <w:rsid w:val="009B3A35"/>
    <w:rsid w:val="009B4D54"/>
    <w:rsid w:val="009B6530"/>
    <w:rsid w:val="009B7084"/>
    <w:rsid w:val="009C4082"/>
    <w:rsid w:val="009C49C4"/>
    <w:rsid w:val="009D0134"/>
    <w:rsid w:val="009D0E29"/>
    <w:rsid w:val="009D3FE4"/>
    <w:rsid w:val="009D686D"/>
    <w:rsid w:val="009F6A76"/>
    <w:rsid w:val="00A05750"/>
    <w:rsid w:val="00A07955"/>
    <w:rsid w:val="00A21225"/>
    <w:rsid w:val="00A22C53"/>
    <w:rsid w:val="00A25698"/>
    <w:rsid w:val="00A2759B"/>
    <w:rsid w:val="00A34987"/>
    <w:rsid w:val="00A3728F"/>
    <w:rsid w:val="00A37CAD"/>
    <w:rsid w:val="00A460D9"/>
    <w:rsid w:val="00A51F4C"/>
    <w:rsid w:val="00A54D72"/>
    <w:rsid w:val="00A57583"/>
    <w:rsid w:val="00A578BD"/>
    <w:rsid w:val="00A61FA0"/>
    <w:rsid w:val="00A6559A"/>
    <w:rsid w:val="00A661A6"/>
    <w:rsid w:val="00A66B08"/>
    <w:rsid w:val="00A82ACB"/>
    <w:rsid w:val="00A83ABB"/>
    <w:rsid w:val="00A84310"/>
    <w:rsid w:val="00A94670"/>
    <w:rsid w:val="00A94C16"/>
    <w:rsid w:val="00A95BEA"/>
    <w:rsid w:val="00A969CC"/>
    <w:rsid w:val="00A9793C"/>
    <w:rsid w:val="00AA3EDB"/>
    <w:rsid w:val="00AA4274"/>
    <w:rsid w:val="00AA506B"/>
    <w:rsid w:val="00AA561E"/>
    <w:rsid w:val="00AA7F6E"/>
    <w:rsid w:val="00AB37B1"/>
    <w:rsid w:val="00AB5279"/>
    <w:rsid w:val="00AB7AE7"/>
    <w:rsid w:val="00AC3043"/>
    <w:rsid w:val="00AC756D"/>
    <w:rsid w:val="00AD147F"/>
    <w:rsid w:val="00AD61DF"/>
    <w:rsid w:val="00AE4801"/>
    <w:rsid w:val="00AF0839"/>
    <w:rsid w:val="00AF411B"/>
    <w:rsid w:val="00B02035"/>
    <w:rsid w:val="00B03312"/>
    <w:rsid w:val="00B045D5"/>
    <w:rsid w:val="00B04C3E"/>
    <w:rsid w:val="00B07F9E"/>
    <w:rsid w:val="00B10639"/>
    <w:rsid w:val="00B15FF7"/>
    <w:rsid w:val="00B44D66"/>
    <w:rsid w:val="00B45080"/>
    <w:rsid w:val="00B45C52"/>
    <w:rsid w:val="00B468FF"/>
    <w:rsid w:val="00B539B3"/>
    <w:rsid w:val="00B55BFD"/>
    <w:rsid w:val="00B5779D"/>
    <w:rsid w:val="00B606FD"/>
    <w:rsid w:val="00B70E15"/>
    <w:rsid w:val="00B75959"/>
    <w:rsid w:val="00B7738A"/>
    <w:rsid w:val="00B8594C"/>
    <w:rsid w:val="00B90115"/>
    <w:rsid w:val="00B9418E"/>
    <w:rsid w:val="00B9717E"/>
    <w:rsid w:val="00BA2321"/>
    <w:rsid w:val="00BA2CCE"/>
    <w:rsid w:val="00BA3E43"/>
    <w:rsid w:val="00BA4E95"/>
    <w:rsid w:val="00BA5E6B"/>
    <w:rsid w:val="00BA7891"/>
    <w:rsid w:val="00BB3D45"/>
    <w:rsid w:val="00BB4684"/>
    <w:rsid w:val="00BB5453"/>
    <w:rsid w:val="00BC39F6"/>
    <w:rsid w:val="00BC40CB"/>
    <w:rsid w:val="00BD361B"/>
    <w:rsid w:val="00BE0D4D"/>
    <w:rsid w:val="00BE2BE9"/>
    <w:rsid w:val="00BE2D87"/>
    <w:rsid w:val="00BE55B5"/>
    <w:rsid w:val="00BF18D1"/>
    <w:rsid w:val="00BF2600"/>
    <w:rsid w:val="00BF5869"/>
    <w:rsid w:val="00BF6D90"/>
    <w:rsid w:val="00BF771C"/>
    <w:rsid w:val="00C01D08"/>
    <w:rsid w:val="00C07C89"/>
    <w:rsid w:val="00C14592"/>
    <w:rsid w:val="00C149EC"/>
    <w:rsid w:val="00C15EB4"/>
    <w:rsid w:val="00C17432"/>
    <w:rsid w:val="00C21DDD"/>
    <w:rsid w:val="00C2214B"/>
    <w:rsid w:val="00C225F4"/>
    <w:rsid w:val="00C32FEE"/>
    <w:rsid w:val="00C33E92"/>
    <w:rsid w:val="00C36F8C"/>
    <w:rsid w:val="00C40E61"/>
    <w:rsid w:val="00C43B3D"/>
    <w:rsid w:val="00C43CAD"/>
    <w:rsid w:val="00C47CC2"/>
    <w:rsid w:val="00C47F57"/>
    <w:rsid w:val="00C57072"/>
    <w:rsid w:val="00C6438B"/>
    <w:rsid w:val="00C65592"/>
    <w:rsid w:val="00C65DF1"/>
    <w:rsid w:val="00C67FA0"/>
    <w:rsid w:val="00C70E77"/>
    <w:rsid w:val="00C73248"/>
    <w:rsid w:val="00C75712"/>
    <w:rsid w:val="00C87D32"/>
    <w:rsid w:val="00C90972"/>
    <w:rsid w:val="00C90C7A"/>
    <w:rsid w:val="00C9168E"/>
    <w:rsid w:val="00C919E2"/>
    <w:rsid w:val="00C92D70"/>
    <w:rsid w:val="00C94800"/>
    <w:rsid w:val="00C96CF3"/>
    <w:rsid w:val="00C97BCC"/>
    <w:rsid w:val="00CA0C2F"/>
    <w:rsid w:val="00CA446F"/>
    <w:rsid w:val="00CB09FA"/>
    <w:rsid w:val="00CC24AB"/>
    <w:rsid w:val="00CC60E9"/>
    <w:rsid w:val="00CC752C"/>
    <w:rsid w:val="00CD22C6"/>
    <w:rsid w:val="00CE4243"/>
    <w:rsid w:val="00CE5DD9"/>
    <w:rsid w:val="00CF10D0"/>
    <w:rsid w:val="00CF26CB"/>
    <w:rsid w:val="00CF3EC1"/>
    <w:rsid w:val="00CF4BA9"/>
    <w:rsid w:val="00CF54A6"/>
    <w:rsid w:val="00CF57E6"/>
    <w:rsid w:val="00D0474C"/>
    <w:rsid w:val="00D04CC5"/>
    <w:rsid w:val="00D04D55"/>
    <w:rsid w:val="00D058AF"/>
    <w:rsid w:val="00D06DFF"/>
    <w:rsid w:val="00D16EAA"/>
    <w:rsid w:val="00D21FA6"/>
    <w:rsid w:val="00D25C53"/>
    <w:rsid w:val="00D27900"/>
    <w:rsid w:val="00D36207"/>
    <w:rsid w:val="00D42A58"/>
    <w:rsid w:val="00D5022F"/>
    <w:rsid w:val="00D571EC"/>
    <w:rsid w:val="00D57E8C"/>
    <w:rsid w:val="00D64F73"/>
    <w:rsid w:val="00D7192C"/>
    <w:rsid w:val="00D7621A"/>
    <w:rsid w:val="00D833E9"/>
    <w:rsid w:val="00D839B1"/>
    <w:rsid w:val="00DA7F57"/>
    <w:rsid w:val="00DB356D"/>
    <w:rsid w:val="00DC196B"/>
    <w:rsid w:val="00DC5AB4"/>
    <w:rsid w:val="00DD0499"/>
    <w:rsid w:val="00DD24D0"/>
    <w:rsid w:val="00DD2F8E"/>
    <w:rsid w:val="00DE7766"/>
    <w:rsid w:val="00DF07D6"/>
    <w:rsid w:val="00DF1F34"/>
    <w:rsid w:val="00DF4EE9"/>
    <w:rsid w:val="00DF6B57"/>
    <w:rsid w:val="00E0079A"/>
    <w:rsid w:val="00E075E8"/>
    <w:rsid w:val="00E10D9E"/>
    <w:rsid w:val="00E1317C"/>
    <w:rsid w:val="00E16FA9"/>
    <w:rsid w:val="00E20059"/>
    <w:rsid w:val="00E217F0"/>
    <w:rsid w:val="00E23CD2"/>
    <w:rsid w:val="00E2719B"/>
    <w:rsid w:val="00E27B55"/>
    <w:rsid w:val="00E31083"/>
    <w:rsid w:val="00E31AA8"/>
    <w:rsid w:val="00E3423C"/>
    <w:rsid w:val="00E34692"/>
    <w:rsid w:val="00E365CE"/>
    <w:rsid w:val="00E41CC4"/>
    <w:rsid w:val="00E43D08"/>
    <w:rsid w:val="00E46CAA"/>
    <w:rsid w:val="00E51FEB"/>
    <w:rsid w:val="00E53DDF"/>
    <w:rsid w:val="00E60E73"/>
    <w:rsid w:val="00E63825"/>
    <w:rsid w:val="00E638C6"/>
    <w:rsid w:val="00E643BC"/>
    <w:rsid w:val="00E652A7"/>
    <w:rsid w:val="00E709FF"/>
    <w:rsid w:val="00E7353C"/>
    <w:rsid w:val="00E801D8"/>
    <w:rsid w:val="00E82CD4"/>
    <w:rsid w:val="00E8568F"/>
    <w:rsid w:val="00E90ACC"/>
    <w:rsid w:val="00E93BC0"/>
    <w:rsid w:val="00E9405B"/>
    <w:rsid w:val="00EA49F5"/>
    <w:rsid w:val="00EB37CD"/>
    <w:rsid w:val="00EC2C44"/>
    <w:rsid w:val="00EC4383"/>
    <w:rsid w:val="00ED0405"/>
    <w:rsid w:val="00ED0D05"/>
    <w:rsid w:val="00ED20C8"/>
    <w:rsid w:val="00ED7BFC"/>
    <w:rsid w:val="00EE35D0"/>
    <w:rsid w:val="00EF165D"/>
    <w:rsid w:val="00EF41C3"/>
    <w:rsid w:val="00EF5328"/>
    <w:rsid w:val="00F00572"/>
    <w:rsid w:val="00F017FD"/>
    <w:rsid w:val="00F029E3"/>
    <w:rsid w:val="00F12629"/>
    <w:rsid w:val="00F146B6"/>
    <w:rsid w:val="00F1681E"/>
    <w:rsid w:val="00F25353"/>
    <w:rsid w:val="00F3541E"/>
    <w:rsid w:val="00F40A10"/>
    <w:rsid w:val="00F40D0D"/>
    <w:rsid w:val="00F47F3B"/>
    <w:rsid w:val="00F50C13"/>
    <w:rsid w:val="00F52303"/>
    <w:rsid w:val="00F55230"/>
    <w:rsid w:val="00F61AB1"/>
    <w:rsid w:val="00F621F7"/>
    <w:rsid w:val="00F62E6D"/>
    <w:rsid w:val="00F62F2A"/>
    <w:rsid w:val="00F66CE1"/>
    <w:rsid w:val="00F713DB"/>
    <w:rsid w:val="00F716E5"/>
    <w:rsid w:val="00F7538C"/>
    <w:rsid w:val="00F80A51"/>
    <w:rsid w:val="00F80D37"/>
    <w:rsid w:val="00F90962"/>
    <w:rsid w:val="00F91FD8"/>
    <w:rsid w:val="00F9323A"/>
    <w:rsid w:val="00F96FD9"/>
    <w:rsid w:val="00FA165F"/>
    <w:rsid w:val="00FA26DB"/>
    <w:rsid w:val="00FA42BA"/>
    <w:rsid w:val="00FA57EE"/>
    <w:rsid w:val="00FA5D90"/>
    <w:rsid w:val="00FA6F66"/>
    <w:rsid w:val="00FB075C"/>
    <w:rsid w:val="00FB207C"/>
    <w:rsid w:val="00FB47DD"/>
    <w:rsid w:val="00FB5AF5"/>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Revision">
    <w:name w:val="Revision"/>
    <w:hidden/>
    <w:uiPriority w:val="99"/>
    <w:semiHidden/>
    <w:rsid w:val="00D833E9"/>
    <w:rPr>
      <w:sz w:val="22"/>
      <w:szCs w:val="22"/>
      <w:lang w:val="en-US" w:eastAsia="en-US"/>
    </w:rPr>
  </w:style>
  <w:style w:type="character" w:styleId="UnresolvedMention">
    <w:name w:val="Unresolved Mention"/>
    <w:basedOn w:val="DefaultParagraphFont"/>
    <w:uiPriority w:val="99"/>
    <w:semiHidden/>
    <w:unhideWhenUsed/>
    <w:rsid w:val="007A7EFB"/>
    <w:rPr>
      <w:color w:val="605E5C"/>
      <w:shd w:val="clear" w:color="auto" w:fill="E1DFDD"/>
    </w:rPr>
  </w:style>
  <w:style w:type="paragraph" w:styleId="NormalWeb">
    <w:name w:val="Normal (Web)"/>
    <w:basedOn w:val="Normal"/>
    <w:uiPriority w:val="99"/>
    <w:unhideWhenUsed/>
    <w:rsid w:val="00BF6D90"/>
    <w:pPr>
      <w:widowControl/>
      <w:spacing w:before="100" w:beforeAutospacing="1" w:after="100" w:afterAutospacing="1" w:line="240" w:lineRule="auto"/>
    </w:pPr>
    <w:rPr>
      <w:rFonts w:ascii="Times New Roman" w:eastAsia="Times New Roman" w:hAnsi="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hnikajums@inbox.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tehnikajum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608</Words>
  <Characters>3923</Characters>
  <Application>Microsoft Office Word</Application>
  <DocSecurity>0</DocSecurity>
  <Lines>72</Lines>
  <Paragraphs>30</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4501</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2026-10-07T09:49:00Z</dcterms:created>
  <dcterms:modified xsi:type="dcterms:W3CDTF">2026-10-07T09:49:00Z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